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CA" w:rsidRDefault="000646CA" w:rsidP="000646CA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ВЕРХОБЫСТРИЦКОГО</w:t>
      </w:r>
    </w:p>
    <w:p w:rsidR="000646CA" w:rsidRPr="003E369E" w:rsidRDefault="000646CA" w:rsidP="000646CA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0646CA" w:rsidRPr="003E369E" w:rsidRDefault="000646CA" w:rsidP="0006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0646CA" w:rsidRPr="003E369E" w:rsidRDefault="000646CA" w:rsidP="0006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0646CA" w:rsidRPr="003E369E" w:rsidRDefault="000646CA" w:rsidP="000646CA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0646CA" w:rsidRPr="003E369E" w:rsidRDefault="000646CA" w:rsidP="0006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6CA" w:rsidRPr="003E369E" w:rsidRDefault="000646CA" w:rsidP="0006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646CA" w:rsidRPr="003E369E" w:rsidRDefault="000646CA" w:rsidP="0006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ерхобыстрица</w:t>
      </w:r>
      <w:proofErr w:type="spellEnd"/>
    </w:p>
    <w:p w:rsidR="000646CA" w:rsidRDefault="000646CA" w:rsidP="000646C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0646CA" w:rsidRDefault="000646CA" w:rsidP="000646C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0646CA" w:rsidRPr="000646CA" w:rsidRDefault="000646CA" w:rsidP="000646C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46CA">
        <w:rPr>
          <w:rFonts w:ascii="Times New Roman" w:hAnsi="Times New Roman" w:cs="Times New Roman"/>
          <w:b/>
          <w:sz w:val="28"/>
        </w:rPr>
        <w:t xml:space="preserve">Об определении мест, предназначенных и запрещенных для выгула домашних животных на территории </w:t>
      </w:r>
      <w:r>
        <w:rPr>
          <w:rFonts w:ascii="Times New Roman" w:hAnsi="Times New Roman" w:cs="Times New Roman"/>
          <w:b/>
          <w:sz w:val="28"/>
        </w:rPr>
        <w:t>Верхобыстрицкого</w:t>
      </w:r>
      <w:r w:rsidRPr="000646CA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</w:rPr>
        <w:t>Куменского</w:t>
      </w:r>
      <w:proofErr w:type="spellEnd"/>
      <w:r w:rsidRPr="000646CA">
        <w:rPr>
          <w:rFonts w:ascii="Times New Roman" w:hAnsi="Times New Roman" w:cs="Times New Roman"/>
          <w:b/>
          <w:sz w:val="28"/>
        </w:rPr>
        <w:t xml:space="preserve"> района</w:t>
      </w:r>
    </w:p>
    <w:p w:rsidR="000646CA" w:rsidRPr="000646CA" w:rsidRDefault="000646CA" w:rsidP="000646C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46CA" w:rsidRPr="000646CA" w:rsidRDefault="000646CA" w:rsidP="000646C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46CA" w:rsidRPr="000646CA" w:rsidRDefault="000646CA" w:rsidP="000646CA">
      <w:pPr>
        <w:shd w:val="clear" w:color="auto" w:fill="FFFFFF"/>
        <w:tabs>
          <w:tab w:val="left" w:pos="709"/>
          <w:tab w:val="left" w:pos="25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b/>
          <w:sz w:val="28"/>
        </w:rPr>
        <w:t xml:space="preserve"> </w:t>
      </w:r>
    </w:p>
    <w:p w:rsidR="000646CA" w:rsidRPr="000646CA" w:rsidRDefault="000646CA" w:rsidP="00064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CA">
        <w:rPr>
          <w:rFonts w:ascii="Times New Roman" w:hAnsi="Times New Roman" w:cs="Times New Roman"/>
          <w:sz w:val="28"/>
        </w:rPr>
        <w:t xml:space="preserve">В целях регулирования вопросов в сфере благоустройства территории </w:t>
      </w:r>
      <w:r>
        <w:rPr>
          <w:rFonts w:ascii="Times New Roman" w:hAnsi="Times New Roman" w:cs="Times New Roman"/>
          <w:sz w:val="28"/>
        </w:rPr>
        <w:t>Верхобыстрицкого</w:t>
      </w:r>
      <w:r w:rsidRPr="000646C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Куменского</w:t>
      </w:r>
      <w:proofErr w:type="spellEnd"/>
      <w:r w:rsidRPr="000646CA">
        <w:rPr>
          <w:rFonts w:ascii="Times New Roman" w:hAnsi="Times New Roman" w:cs="Times New Roman"/>
          <w:sz w:val="28"/>
        </w:rPr>
        <w:t xml:space="preserve"> района в части повышения комфортности условий проживания граждан, в соответствии с пунктом 6.1статьи 18  Федерального закона  от 27 декабря 2018 года № 498-ФЗ «Об ответственном обращении с животными и о внесении изменений в отдельные законодательные акты  Российской Федерации» (часть 6.1 введена Федеральным законом  от 14 июля 2022 года №  269-ФЗ), Федеральным законом от 06 октября 2003 года № 131-ФЗ  «Об общих принципах организации местного самоуправления в Российской Федерации», руководствуясь статьей 31 Устава </w:t>
      </w:r>
      <w:r>
        <w:rPr>
          <w:rFonts w:ascii="Times New Roman" w:hAnsi="Times New Roman" w:cs="Times New Roman"/>
          <w:sz w:val="28"/>
        </w:rPr>
        <w:t>Верхобыстрицкого</w:t>
      </w:r>
      <w:r w:rsidRPr="000646C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Куменского</w:t>
      </w:r>
      <w:proofErr w:type="spellEnd"/>
      <w:r w:rsidRPr="000646CA">
        <w:rPr>
          <w:rFonts w:ascii="Times New Roman" w:hAnsi="Times New Roman" w:cs="Times New Roman"/>
          <w:sz w:val="28"/>
        </w:rPr>
        <w:t xml:space="preserve"> района   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0646CA" w:rsidRPr="000646CA" w:rsidRDefault="000646CA" w:rsidP="000646C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6C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места, предназначенные для выгула домашних животных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Верхобыстрицкого</w:t>
      </w:r>
      <w:r w:rsidRPr="000646C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Куменского</w:t>
      </w:r>
      <w:proofErr w:type="spellEnd"/>
      <w:r w:rsidRPr="000646C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пустырях на расстоянии не менее </w:t>
      </w:r>
      <w:smartTag w:uri="urn:schemas-microsoft-com:office:smarttags" w:element="metricconverter">
        <w:smartTagPr>
          <w:attr w:name="ProductID" w:val="200 метров"/>
        </w:smartTagPr>
        <w:r w:rsidRPr="000646CA">
          <w:rPr>
            <w:rFonts w:ascii="Times New Roman" w:hAnsi="Times New Roman" w:cs="Times New Roman"/>
            <w:color w:val="000000"/>
            <w:sz w:val="28"/>
            <w:szCs w:val="28"/>
          </w:rPr>
          <w:t>200 метров</w:t>
        </w:r>
      </w:smartTag>
      <w:r w:rsidRPr="000646CA">
        <w:rPr>
          <w:rFonts w:ascii="Times New Roman" w:hAnsi="Times New Roman" w:cs="Times New Roman"/>
          <w:color w:val="000000"/>
          <w:sz w:val="28"/>
          <w:szCs w:val="28"/>
        </w:rPr>
        <w:t xml:space="preserve"> от:</w:t>
      </w:r>
    </w:p>
    <w:p w:rsidR="000646CA" w:rsidRPr="000646CA" w:rsidRDefault="000646CA" w:rsidP="000646CA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6CA">
        <w:rPr>
          <w:rFonts w:ascii="Times New Roman" w:hAnsi="Times New Roman" w:cs="Times New Roman"/>
          <w:color w:val="000000"/>
          <w:sz w:val="28"/>
          <w:szCs w:val="28"/>
        </w:rPr>
        <w:t>жилых домов, детских и спортивных площадок, детских дошкольных учреждений, учреждений образования и здравоохранения, культуры и спорта, мест купания (пляжей), парков, скверов, стадионов, объектов торговли, общественного питания, бытового обслуживания.</w:t>
      </w:r>
    </w:p>
    <w:p w:rsidR="000646CA" w:rsidRPr="000646CA" w:rsidRDefault="000646CA" w:rsidP="00064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 xml:space="preserve">            2. Определить места, запрещенные для выгула домашних животных на территории </w:t>
      </w:r>
      <w:r>
        <w:rPr>
          <w:rFonts w:ascii="Times New Roman" w:hAnsi="Times New Roman" w:cs="Times New Roman"/>
          <w:sz w:val="28"/>
        </w:rPr>
        <w:t>Верхобыстрицкого</w:t>
      </w:r>
      <w:r w:rsidRPr="000646C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Куменского</w:t>
      </w:r>
      <w:proofErr w:type="spellEnd"/>
      <w:r w:rsidRPr="000646CA">
        <w:rPr>
          <w:rFonts w:ascii="Times New Roman" w:hAnsi="Times New Roman" w:cs="Times New Roman"/>
          <w:sz w:val="28"/>
        </w:rPr>
        <w:t xml:space="preserve"> района:</w:t>
      </w:r>
    </w:p>
    <w:p w:rsidR="000646CA" w:rsidRPr="000646CA" w:rsidRDefault="000646CA" w:rsidP="00064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 xml:space="preserve">             детские и спортивные площадки,</w:t>
      </w:r>
    </w:p>
    <w:p w:rsidR="000646CA" w:rsidRPr="000646CA" w:rsidRDefault="000646CA" w:rsidP="00064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 xml:space="preserve">             детские дошкольные учреждения,</w:t>
      </w:r>
    </w:p>
    <w:p w:rsidR="000646CA" w:rsidRPr="000646CA" w:rsidRDefault="000646CA" w:rsidP="00064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 xml:space="preserve">             учреждения образования и здравоохранения, культуры и спорта, места купания (пляжи) и отдыха людей, скверы, парки.</w:t>
      </w:r>
    </w:p>
    <w:p w:rsidR="000646CA" w:rsidRPr="000646CA" w:rsidRDefault="000646CA" w:rsidP="000646CA">
      <w:pPr>
        <w:shd w:val="clear" w:color="auto" w:fill="FFFFFF"/>
        <w:tabs>
          <w:tab w:val="left" w:pos="709"/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>3.    Действия пункта 1,2 не распространяются на собак-поводырей.</w:t>
      </w:r>
    </w:p>
    <w:p w:rsidR="000646CA" w:rsidRPr="000646CA" w:rsidRDefault="000646CA" w:rsidP="000646CA">
      <w:pPr>
        <w:pStyle w:val="a3"/>
        <w:tabs>
          <w:tab w:val="left" w:pos="8120"/>
          <w:tab w:val="left" w:pos="9232"/>
        </w:tabs>
        <w:ind w:right="0" w:firstLine="851"/>
        <w:rPr>
          <w:szCs w:val="28"/>
          <w:lang w:val="ru-RU"/>
        </w:rPr>
      </w:pPr>
      <w:r w:rsidRPr="000646CA">
        <w:rPr>
          <w:lang w:val="ru-RU"/>
        </w:rPr>
        <w:lastRenderedPageBreak/>
        <w:t>4.</w:t>
      </w:r>
      <w:r w:rsidRPr="000646CA">
        <w:t xml:space="preserve"> </w:t>
      </w:r>
      <w:r w:rsidRPr="000646CA">
        <w:rPr>
          <w:lang w:val="ru-RU"/>
        </w:rPr>
        <w:t xml:space="preserve"> </w:t>
      </w:r>
      <w:r>
        <w:rPr>
          <w:lang w:val="ru-RU"/>
        </w:rPr>
        <w:t>Р</w:t>
      </w:r>
      <w:proofErr w:type="spellStart"/>
      <w:r w:rsidRPr="000646CA">
        <w:rPr>
          <w:szCs w:val="28"/>
        </w:rPr>
        <w:t>азместить</w:t>
      </w:r>
      <w:proofErr w:type="spellEnd"/>
      <w:r w:rsidRPr="000646CA">
        <w:rPr>
          <w:szCs w:val="28"/>
        </w:rPr>
        <w:t xml:space="preserve"> настоящее постановление на официальном сайте </w:t>
      </w:r>
      <w:r w:rsidRPr="000646CA">
        <w:rPr>
          <w:szCs w:val="28"/>
          <w:lang w:val="ru-RU"/>
        </w:rPr>
        <w:t xml:space="preserve">администрации </w:t>
      </w:r>
      <w:r>
        <w:rPr>
          <w:szCs w:val="28"/>
          <w:lang w:val="ru-RU"/>
        </w:rPr>
        <w:t>Верхобыстрицкого</w:t>
      </w:r>
      <w:r w:rsidRPr="000646CA">
        <w:rPr>
          <w:szCs w:val="28"/>
          <w:lang w:val="ru-RU"/>
        </w:rPr>
        <w:t xml:space="preserve"> сельского поселения </w:t>
      </w:r>
      <w:proofErr w:type="spellStart"/>
      <w:r>
        <w:rPr>
          <w:szCs w:val="28"/>
          <w:lang w:val="ru-RU"/>
        </w:rPr>
        <w:t>Куменского</w:t>
      </w:r>
      <w:proofErr w:type="spellEnd"/>
      <w:r w:rsidRPr="000646CA">
        <w:rPr>
          <w:szCs w:val="28"/>
          <w:lang w:val="ru-RU"/>
        </w:rPr>
        <w:t xml:space="preserve"> района </w:t>
      </w:r>
      <w:r w:rsidRPr="000646CA">
        <w:rPr>
          <w:szCs w:val="28"/>
        </w:rPr>
        <w:t>в сети «Интернет».</w:t>
      </w:r>
    </w:p>
    <w:p w:rsidR="000646CA" w:rsidRPr="000646CA" w:rsidRDefault="000646CA" w:rsidP="000646CA">
      <w:pPr>
        <w:shd w:val="clear" w:color="auto" w:fill="FFFFFF"/>
        <w:tabs>
          <w:tab w:val="left" w:pos="709"/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0646CA">
        <w:rPr>
          <w:rFonts w:ascii="Times New Roman" w:hAnsi="Times New Roman" w:cs="Times New Roman"/>
          <w:sz w:val="28"/>
        </w:rPr>
        <w:t>Контроль  за</w:t>
      </w:r>
      <w:proofErr w:type="gramEnd"/>
      <w:r w:rsidRPr="000646CA">
        <w:rPr>
          <w:rFonts w:ascii="Times New Roman" w:hAnsi="Times New Roman" w:cs="Times New Roman"/>
          <w:sz w:val="28"/>
        </w:rPr>
        <w:t xml:space="preserve">  выполнением  настоящего   постановления  возложить на </w:t>
      </w:r>
      <w:proofErr w:type="spellStart"/>
      <w:r>
        <w:rPr>
          <w:rFonts w:ascii="Times New Roman" w:hAnsi="Times New Roman" w:cs="Times New Roman"/>
          <w:sz w:val="28"/>
        </w:rPr>
        <w:t>зпместителя</w:t>
      </w:r>
      <w:proofErr w:type="spellEnd"/>
      <w:r>
        <w:rPr>
          <w:rFonts w:ascii="Times New Roman" w:hAnsi="Times New Roman" w:cs="Times New Roman"/>
          <w:sz w:val="28"/>
        </w:rPr>
        <w:t xml:space="preserve"> главы </w:t>
      </w:r>
      <w:r w:rsidRPr="000646CA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Верхобыстрицкого</w:t>
      </w:r>
      <w:r w:rsidRPr="000646C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Л.А.Четверикову</w:t>
      </w:r>
      <w:proofErr w:type="spellEnd"/>
    </w:p>
    <w:p w:rsidR="000646CA" w:rsidRPr="000646CA" w:rsidRDefault="000646CA" w:rsidP="000646CA">
      <w:pPr>
        <w:shd w:val="clear" w:color="auto" w:fill="FFFFFF"/>
        <w:tabs>
          <w:tab w:val="left" w:pos="709"/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646CA">
        <w:rPr>
          <w:rFonts w:ascii="Times New Roman" w:hAnsi="Times New Roman" w:cs="Times New Roman"/>
          <w:sz w:val="28"/>
        </w:rPr>
        <w:t>6. Постановление вступает в силу со дня его подписания.</w:t>
      </w:r>
    </w:p>
    <w:p w:rsidR="000646CA" w:rsidRPr="000646CA" w:rsidRDefault="000646CA" w:rsidP="000646CA">
      <w:pPr>
        <w:shd w:val="clear" w:color="auto" w:fill="FFFFFF"/>
        <w:tabs>
          <w:tab w:val="left" w:pos="709"/>
          <w:tab w:val="left" w:pos="2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46CA" w:rsidRPr="000A4929" w:rsidRDefault="00734EBB" w:rsidP="000646CA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920120" wp14:editId="0A4205FD">
            <wp:simplePos x="0" y="0"/>
            <wp:positionH relativeFrom="column">
              <wp:posOffset>2875786</wp:posOffset>
            </wp:positionH>
            <wp:positionV relativeFrom="paragraph">
              <wp:posOffset>10024</wp:posOffset>
            </wp:positionV>
            <wp:extent cx="1418590" cy="13633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6CA"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646CA" w:rsidRDefault="000646CA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О.А.Симонова</w:t>
      </w:r>
      <w:proofErr w:type="spellEnd"/>
    </w:p>
    <w:p w:rsidR="000646CA" w:rsidRDefault="000646CA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BB" w:rsidRDefault="00734EBB" w:rsidP="00734EBB">
      <w:pPr>
        <w:pBdr>
          <w:bottom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D" w:rsidRPr="000646CA" w:rsidRDefault="00385A4D" w:rsidP="000646CA">
      <w:pPr>
        <w:spacing w:after="0" w:line="240" w:lineRule="auto"/>
        <w:rPr>
          <w:rFonts w:ascii="Times New Roman" w:hAnsi="Times New Roman" w:cs="Times New Roman"/>
        </w:rPr>
      </w:pPr>
    </w:p>
    <w:sectPr w:rsidR="00385A4D" w:rsidRPr="0006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81B71"/>
    <w:multiLevelType w:val="hybridMultilevel"/>
    <w:tmpl w:val="C1C0569E"/>
    <w:lvl w:ilvl="0" w:tplc="7E06209C">
      <w:start w:val="1"/>
      <w:numFmt w:val="decimal"/>
      <w:lvlText w:val="%1."/>
      <w:lvlJc w:val="left"/>
      <w:pPr>
        <w:ind w:left="1744" w:hanging="10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CA"/>
    <w:rsid w:val="000646CA"/>
    <w:rsid w:val="00385A4D"/>
    <w:rsid w:val="0073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1F7D-182C-4173-B0B3-EC7FDD4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6CA"/>
    <w:pPr>
      <w:spacing w:after="0" w:line="240" w:lineRule="auto"/>
      <w:ind w:right="529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0646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2023-03-27T04:14:00Z</dcterms:created>
  <dcterms:modified xsi:type="dcterms:W3CDTF">2023-03-27T06:04:00Z</dcterms:modified>
</cp:coreProperties>
</file>