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DF1EA8" w:rsidRPr="00CD20E0" w:rsidRDefault="00530BA4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ВЕРХОБЫСТРИЦКАЯ</w:t>
      </w:r>
      <w:r w:rsidR="00DF1EA8" w:rsidRPr="00CD20E0">
        <w:rPr>
          <w:rFonts w:ascii="Times New Roman" w:hAnsi="Times New Roman"/>
          <w:b/>
          <w:sz w:val="28"/>
          <w:szCs w:val="20"/>
          <w:lang w:eastAsia="ru-RU"/>
        </w:rPr>
        <w:t xml:space="preserve"> СЕЛЬСКАЯ ДУМА</w:t>
      </w:r>
    </w:p>
    <w:p w:rsidR="00DF1EA8" w:rsidRDefault="00530BA4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ПЯТОГО </w:t>
      </w:r>
      <w:r w:rsidR="00DF1EA8" w:rsidRPr="00CD20E0">
        <w:rPr>
          <w:rFonts w:ascii="Times New Roman" w:hAnsi="Times New Roman"/>
          <w:b/>
          <w:sz w:val="28"/>
          <w:szCs w:val="20"/>
          <w:lang w:eastAsia="ru-RU"/>
        </w:rPr>
        <w:t>СОЗЫВА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DF1EA8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4F2A44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DF1EA8" w:rsidRPr="004F2A44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от </w:t>
      </w:r>
      <w:proofErr w:type="gramStart"/>
      <w:r w:rsidR="00EB3DC8">
        <w:rPr>
          <w:rFonts w:ascii="Times New Roman" w:hAnsi="Times New Roman"/>
          <w:sz w:val="28"/>
          <w:szCs w:val="20"/>
          <w:lang w:eastAsia="ru-RU"/>
        </w:rPr>
        <w:t>25</w:t>
      </w:r>
      <w:r>
        <w:rPr>
          <w:rFonts w:ascii="Times New Roman" w:hAnsi="Times New Roman"/>
          <w:sz w:val="28"/>
          <w:szCs w:val="20"/>
          <w:lang w:eastAsia="ru-RU"/>
        </w:rPr>
        <w:t>.0</w:t>
      </w:r>
      <w:r w:rsidR="00EB3DC8">
        <w:rPr>
          <w:rFonts w:ascii="Times New Roman" w:hAnsi="Times New Roman"/>
          <w:sz w:val="28"/>
          <w:szCs w:val="20"/>
          <w:lang w:eastAsia="ru-RU"/>
        </w:rPr>
        <w:t>3</w:t>
      </w:r>
      <w:r>
        <w:rPr>
          <w:rFonts w:ascii="Times New Roman" w:hAnsi="Times New Roman"/>
          <w:sz w:val="28"/>
          <w:szCs w:val="20"/>
          <w:lang w:eastAsia="ru-RU"/>
        </w:rPr>
        <w:t>.202</w:t>
      </w:r>
      <w:r w:rsidR="00530BA4">
        <w:rPr>
          <w:rFonts w:ascii="Times New Roman" w:hAnsi="Times New Roman"/>
          <w:sz w:val="28"/>
          <w:szCs w:val="20"/>
          <w:lang w:eastAsia="ru-RU"/>
        </w:rPr>
        <w:t>4</w:t>
      </w:r>
      <w:r w:rsidRPr="00CD20E0">
        <w:rPr>
          <w:rFonts w:ascii="Times New Roman" w:hAnsi="Times New Roman"/>
          <w:sz w:val="28"/>
          <w:szCs w:val="20"/>
          <w:lang w:eastAsia="ru-RU"/>
        </w:rPr>
        <w:t xml:space="preserve">  №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30BA4">
        <w:rPr>
          <w:rFonts w:ascii="Times New Roman" w:hAnsi="Times New Roman"/>
          <w:sz w:val="28"/>
          <w:szCs w:val="20"/>
          <w:lang w:eastAsia="ru-RU"/>
        </w:rPr>
        <w:t>12/52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с.В</w:t>
      </w:r>
      <w:r w:rsidR="00530BA4">
        <w:rPr>
          <w:rFonts w:ascii="Times New Roman" w:hAnsi="Times New Roman"/>
          <w:sz w:val="28"/>
          <w:szCs w:val="20"/>
          <w:lang w:eastAsia="ru-RU"/>
        </w:rPr>
        <w:t>ерхобыстрица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1EA8" w:rsidRPr="00272D4B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Прогнозного плана приватизации муниципального имущества, находящегося в собственности муниципального образования </w:t>
      </w:r>
      <w:proofErr w:type="spellStart"/>
      <w:r w:rsidR="00530BA4">
        <w:rPr>
          <w:rFonts w:ascii="Times New Roman" w:hAnsi="Times New Roman"/>
          <w:b/>
          <w:sz w:val="28"/>
          <w:szCs w:val="28"/>
          <w:lang w:eastAsia="ru-RU"/>
        </w:rPr>
        <w:t>Верхобыстрицкое</w:t>
      </w:r>
      <w:proofErr w:type="spellEnd"/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 сельское поселение на 202</w:t>
      </w:r>
      <w:r w:rsidR="00530BA4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272D4B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530BA4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72D4B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21.12.2001 №178-ФЗ «О приватизации государственного и муниципального </w:t>
      </w:r>
      <w:proofErr w:type="gramStart"/>
      <w:r w:rsidRPr="00CD20E0">
        <w:rPr>
          <w:rFonts w:ascii="Times New Roman" w:hAnsi="Times New Roman"/>
          <w:sz w:val="28"/>
          <w:szCs w:val="28"/>
          <w:lang w:eastAsia="ru-RU"/>
        </w:rPr>
        <w:t xml:space="preserve">имущества»   </w:t>
      </w:r>
      <w:proofErr w:type="spellStart"/>
      <w:proofErr w:type="gramEnd"/>
      <w:r w:rsidR="00530BA4">
        <w:rPr>
          <w:rFonts w:ascii="Times New Roman" w:hAnsi="Times New Roman"/>
          <w:sz w:val="28"/>
          <w:szCs w:val="28"/>
          <w:lang w:eastAsia="ru-RU"/>
        </w:rPr>
        <w:t>Верхобыстрицкая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сельская  Дума РЕШИЛА:</w:t>
      </w: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прилагаемый Прогнозный план приватизации муниципального имущества, находящегося в собственности муниципального образования </w:t>
      </w:r>
      <w:proofErr w:type="spellStart"/>
      <w:r w:rsidR="00530BA4">
        <w:rPr>
          <w:rFonts w:ascii="Times New Roman" w:hAnsi="Times New Roman"/>
          <w:sz w:val="28"/>
          <w:szCs w:val="28"/>
          <w:lang w:eastAsia="ru-RU"/>
        </w:rPr>
        <w:t>Верхобыстрицкое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поселение,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530BA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-202</w:t>
      </w:r>
      <w:r w:rsidR="00530BA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 xml:space="preserve">2. Настоящее решение </w:t>
      </w:r>
      <w:proofErr w:type="gramStart"/>
      <w:r w:rsidRPr="00CD20E0">
        <w:rPr>
          <w:rFonts w:ascii="Times New Roman" w:hAnsi="Times New Roman"/>
          <w:sz w:val="28"/>
          <w:szCs w:val="28"/>
          <w:lang w:eastAsia="ru-RU"/>
        </w:rPr>
        <w:t>подлежит  размещению</w:t>
      </w:r>
      <w:proofErr w:type="gram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администрации</w:t>
      </w:r>
      <w:r w:rsidR="00530BA4">
        <w:rPr>
          <w:rFonts w:ascii="Times New Roman" w:hAnsi="Times New Roman"/>
          <w:sz w:val="28"/>
          <w:szCs w:val="28"/>
          <w:lang w:eastAsia="ru-RU"/>
        </w:rPr>
        <w:t xml:space="preserve"> Верхобыстрицкого сельского поселения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20E0">
        <w:rPr>
          <w:rFonts w:ascii="Times New Roman" w:hAnsi="Times New Roman"/>
          <w:sz w:val="28"/>
          <w:szCs w:val="28"/>
          <w:lang w:eastAsia="ru-RU"/>
        </w:rPr>
        <w:t>Куменского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DF1EA8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30BA4">
        <w:rPr>
          <w:rFonts w:ascii="Times New Roman" w:hAnsi="Times New Roman"/>
          <w:sz w:val="28"/>
          <w:szCs w:val="28"/>
          <w:lang w:eastAsia="ru-RU"/>
        </w:rPr>
        <w:t>Верхобыстрицкого</w:t>
      </w:r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530BA4">
        <w:rPr>
          <w:rFonts w:ascii="Times New Roman" w:hAnsi="Times New Roman"/>
          <w:sz w:val="28"/>
          <w:szCs w:val="28"/>
          <w:lang w:eastAsia="ru-RU"/>
        </w:rPr>
        <w:t>О.А.Симонова</w:t>
      </w:r>
      <w:proofErr w:type="spellEnd"/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 w:rsidR="00530BA4">
        <w:rPr>
          <w:rFonts w:ascii="Times New Roman" w:hAnsi="Times New Roman"/>
          <w:sz w:val="28"/>
          <w:szCs w:val="28"/>
          <w:lang w:eastAsia="ru-RU"/>
        </w:rPr>
        <w:t>Верхобыстрицкой</w:t>
      </w:r>
      <w:proofErr w:type="spellEnd"/>
    </w:p>
    <w:p w:rsidR="00DF1EA8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сельской Думы                                                                     </w:t>
      </w:r>
      <w:proofErr w:type="spellStart"/>
      <w:r w:rsidR="00530BA4">
        <w:rPr>
          <w:rFonts w:ascii="Times New Roman" w:hAnsi="Times New Roman"/>
          <w:sz w:val="28"/>
          <w:szCs w:val="28"/>
          <w:lang w:eastAsia="ru-RU"/>
        </w:rPr>
        <w:t>Н.А.Смирнова</w:t>
      </w:r>
      <w:proofErr w:type="spellEnd"/>
    </w:p>
    <w:p w:rsidR="00DF1EA8" w:rsidRPr="00CD20E0" w:rsidRDefault="00DF1EA8" w:rsidP="00DF1EA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УТВЕРЖДЕН</w:t>
      </w:r>
    </w:p>
    <w:p w:rsidR="00DF1EA8" w:rsidRPr="00CD20E0" w:rsidRDefault="00DF1EA8" w:rsidP="00DF1EA8">
      <w:pPr>
        <w:spacing w:after="0" w:line="240" w:lineRule="auto"/>
        <w:ind w:left="5600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30BA4">
        <w:rPr>
          <w:rFonts w:ascii="Times New Roman" w:hAnsi="Times New Roman"/>
          <w:sz w:val="28"/>
          <w:szCs w:val="28"/>
          <w:lang w:eastAsia="ru-RU"/>
        </w:rPr>
        <w:t>Верхобыстрицкой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 сельской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Думы                                                                                                                 </w:t>
      </w:r>
    </w:p>
    <w:p w:rsidR="00DF1EA8" w:rsidRPr="00CD20E0" w:rsidRDefault="00DF1EA8" w:rsidP="00DF1EA8">
      <w:pPr>
        <w:spacing w:after="0" w:line="240" w:lineRule="auto"/>
        <w:ind w:left="5600"/>
        <w:rPr>
          <w:rFonts w:ascii="Times New Roman" w:hAnsi="Times New Roman"/>
          <w:sz w:val="28"/>
          <w:szCs w:val="28"/>
          <w:lang w:eastAsia="ru-RU"/>
        </w:rPr>
      </w:pPr>
      <w:r w:rsidRPr="00CD20E0">
        <w:rPr>
          <w:rFonts w:ascii="Times New Roman" w:hAnsi="Times New Roman"/>
          <w:sz w:val="28"/>
          <w:szCs w:val="28"/>
          <w:lang w:eastAsia="ru-RU"/>
        </w:rPr>
        <w:t>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B3DC8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EB3DC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530BA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 №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BA4">
        <w:rPr>
          <w:rFonts w:ascii="Times New Roman" w:hAnsi="Times New Roman"/>
          <w:sz w:val="28"/>
          <w:szCs w:val="28"/>
          <w:lang w:eastAsia="ru-RU"/>
        </w:rPr>
        <w:t>12/52</w:t>
      </w:r>
    </w:p>
    <w:p w:rsidR="00DF1EA8" w:rsidRPr="00CD20E0" w:rsidRDefault="00DF1EA8" w:rsidP="00DF1EA8">
      <w:pPr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F1EA8" w:rsidRPr="00CD20E0" w:rsidRDefault="00DF1EA8" w:rsidP="00DF1EA8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bCs/>
          <w:sz w:val="28"/>
          <w:szCs w:val="28"/>
          <w:lang w:eastAsia="ru-RU"/>
        </w:rPr>
        <w:t>ПРОГНОЗНЫЙ ПЛАН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sz w:val="28"/>
          <w:szCs w:val="28"/>
          <w:lang w:eastAsia="ru-RU"/>
        </w:rPr>
        <w:t xml:space="preserve">ПРИВАТИЗАЦИИ МУНИЦИПАЛЬНОГО ИМУЩЕСТВА, НАХОДЯЩЕГОСЯ В СОБСТВЕННОСТИ МУНИЦИПАЛЬНОГО ОБРАЗОВАНИЯ </w:t>
      </w:r>
      <w:r w:rsidR="00530BA4">
        <w:rPr>
          <w:rFonts w:ascii="Times New Roman" w:hAnsi="Times New Roman"/>
          <w:b/>
          <w:sz w:val="28"/>
          <w:szCs w:val="28"/>
          <w:lang w:eastAsia="ru-RU"/>
        </w:rPr>
        <w:t>ВЕРХОБЫСТРИЦКОГО</w:t>
      </w:r>
      <w:r w:rsidRPr="00CD20E0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20E0">
        <w:rPr>
          <w:rFonts w:ascii="Times New Roman" w:hAnsi="Times New Roman"/>
          <w:b/>
          <w:sz w:val="28"/>
          <w:szCs w:val="28"/>
          <w:lang w:eastAsia="ru-RU"/>
        </w:rPr>
        <w:t>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530BA4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530BA4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D20E0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1EA8" w:rsidRPr="00CD20E0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I. Основные направления 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от 21.12.2001 №178-ФЗ "О приватизации государственного и муниципального имущества"  приватизация муниципального имущества осуществляется на основании утвержденных ежегодных прогнозных планов  приватизации.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Основной целью реализации прогнозного плана приватизации муниципального имущества, </w:t>
      </w:r>
      <w:r w:rsidRPr="00CD20E0">
        <w:rPr>
          <w:rFonts w:ascii="Times New Roman" w:hAnsi="Times New Roman"/>
          <w:sz w:val="28"/>
          <w:szCs w:val="28"/>
          <w:lang w:eastAsia="ru-RU"/>
        </w:rPr>
        <w:t xml:space="preserve">находящегося в собственности муниципального образования </w:t>
      </w:r>
      <w:proofErr w:type="spellStart"/>
      <w:r w:rsidR="00530BA4">
        <w:rPr>
          <w:rFonts w:ascii="Times New Roman" w:hAnsi="Times New Roman"/>
          <w:sz w:val="28"/>
          <w:szCs w:val="28"/>
          <w:lang w:eastAsia="ru-RU"/>
        </w:rPr>
        <w:t>Верхобыстрицкое</w:t>
      </w:r>
      <w:proofErr w:type="spellEnd"/>
      <w:r w:rsidRPr="00CD20E0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на 20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30BA4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530BA4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  <w:lang w:eastAsia="ru-RU"/>
        </w:rPr>
        <w:t>ы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Приватизация в 20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30BA4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530BA4"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будет направлена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прежде всего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на решение следующих задач: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- оптимизация структуры муниципальной собственности;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- приватизация муниципального имущества, не задействованного в обеспечении функций и задач местного самоуправления;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- формирование доходов бюджета </w:t>
      </w:r>
      <w:r w:rsidR="00EB3DC8">
        <w:rPr>
          <w:rFonts w:ascii="Times New Roman" w:hAnsi="Times New Roman"/>
          <w:bCs/>
          <w:sz w:val="28"/>
          <w:szCs w:val="28"/>
          <w:lang w:eastAsia="ru-RU"/>
        </w:rPr>
        <w:t xml:space="preserve"> сельского</w:t>
      </w:r>
      <w:r w:rsidRPr="00CD20E0">
        <w:rPr>
          <w:rFonts w:ascii="Times New Roman" w:hAnsi="Times New Roman"/>
          <w:bCs/>
          <w:sz w:val="28"/>
          <w:szCs w:val="28"/>
          <w:lang w:eastAsia="ru-RU"/>
        </w:rPr>
        <w:t xml:space="preserve"> округа.</w:t>
      </w:r>
    </w:p>
    <w:p w:rsidR="00DF1EA8" w:rsidRPr="00CD20E0" w:rsidRDefault="00DF1EA8" w:rsidP="00DF1EA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D20E0">
        <w:rPr>
          <w:rFonts w:ascii="Times New Roman" w:hAnsi="Times New Roman"/>
          <w:bCs/>
          <w:sz w:val="28"/>
          <w:szCs w:val="28"/>
          <w:lang w:eastAsia="ru-RU"/>
        </w:rPr>
        <w:t>Перечень объектов, включенных в План приватизации, сформирован исходя из принципа целесообразности приватизации муниципального имущества.</w:t>
      </w:r>
    </w:p>
    <w:p w:rsidR="00DF1EA8" w:rsidRDefault="00DF1EA8" w:rsidP="00DF1E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DF1E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1EA8" w:rsidRPr="00926D9E" w:rsidRDefault="00DF1EA8" w:rsidP="00DF1EA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26D9E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Перечень объектов муниципального имущества,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подлежащего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приватизации  в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202</w:t>
      </w:r>
      <w:r w:rsidR="00530BA4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>-202</w:t>
      </w:r>
      <w:r w:rsidR="00530BA4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926D9E">
        <w:rPr>
          <w:rFonts w:ascii="Times New Roman" w:hAnsi="Times New Roman"/>
          <w:bCs/>
          <w:sz w:val="24"/>
          <w:szCs w:val="24"/>
          <w:lang w:eastAsia="ru-RU"/>
        </w:rPr>
        <w:t xml:space="preserve"> годы</w:t>
      </w:r>
    </w:p>
    <w:p w:rsidR="00DF1EA8" w:rsidRPr="00926D9E" w:rsidRDefault="00DF1EA8" w:rsidP="00DF1EA8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554" w:tblpY="1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520"/>
        <w:gridCol w:w="3060"/>
        <w:gridCol w:w="3420"/>
        <w:gridCol w:w="2520"/>
      </w:tblGrid>
      <w:tr w:rsidR="00DF1EA8" w:rsidRPr="00926D9E" w:rsidTr="00EB3DC8">
        <w:trPr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1EA8" w:rsidRPr="00926D9E" w:rsidRDefault="00DF1EA8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6D9E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поступления от продажи, тыс. руб.</w:t>
            </w:r>
          </w:p>
        </w:tc>
      </w:tr>
      <w:tr w:rsidR="00DF1EA8" w:rsidRPr="00926D9E" w:rsidTr="00EB3DC8">
        <w:trPr>
          <w:trHeight w:val="7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C8" w:rsidRPr="00926D9E" w:rsidRDefault="00B05C49" w:rsidP="00B05C49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EB3DC8" w:rsidP="00530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Кировская область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</w:t>
            </w:r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B05C4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530B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.Верхобыстрица </w:t>
            </w:r>
            <w:proofErr w:type="spellStart"/>
            <w:r w:rsidR="00530BA4"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="00530B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д.8.</w:t>
            </w:r>
            <w:r w:rsidR="00B05C49">
              <w:rPr>
                <w:rFonts w:ascii="Times New Roman" w:hAnsi="Times New Roman"/>
                <w:sz w:val="24"/>
                <w:szCs w:val="24"/>
                <w:lang w:eastAsia="ru-RU"/>
              </w:rPr>
              <w:t>кв.1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Default="00530BA4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1990</w:t>
            </w:r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DF1EA8" w:rsidRPr="00926D9E" w:rsidRDefault="00B05C49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86,4</w:t>
            </w:r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DF1E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B05C49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8" w:rsidRPr="00926D9E" w:rsidRDefault="00B05C49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5C49" w:rsidRPr="00926D9E" w:rsidTr="00EB3DC8">
        <w:trPr>
          <w:trHeight w:val="705"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49" w:rsidRDefault="00B05C49" w:rsidP="00EB3DC8">
            <w:pPr>
              <w:spacing w:before="240" w:after="60" w:line="240" w:lineRule="auto"/>
              <w:jc w:val="center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49" w:rsidRDefault="00B05C49" w:rsidP="00530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Кировская область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 с. С.Верхобыстрица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д.8.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49" w:rsidRDefault="00B05C49" w:rsidP="00B05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1990 год</w:t>
            </w:r>
          </w:p>
          <w:p w:rsidR="00B05C49" w:rsidRDefault="00B05C49" w:rsidP="00B05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86,4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49" w:rsidRDefault="00B05C49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49" w:rsidRDefault="00B05C49" w:rsidP="00EB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DF1EA8" w:rsidRPr="00926D9E" w:rsidRDefault="00DF1EA8" w:rsidP="00DF1EA8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1EA8" w:rsidRPr="00926D9E" w:rsidRDefault="00DF1EA8" w:rsidP="00DF1E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1EA8" w:rsidRPr="00926D9E" w:rsidRDefault="00DF1EA8" w:rsidP="00DF1EA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26D9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DF1EA8" w:rsidRPr="00926D9E" w:rsidRDefault="00DF1EA8" w:rsidP="00DF1EA8">
      <w:pPr>
        <w:rPr>
          <w:sz w:val="24"/>
          <w:szCs w:val="24"/>
        </w:rPr>
      </w:pPr>
    </w:p>
    <w:p w:rsidR="00DF1EA8" w:rsidRDefault="00DF1EA8" w:rsidP="00DF1EA8"/>
    <w:p w:rsidR="00DF1EA8" w:rsidRDefault="00DF1EA8" w:rsidP="00DF1EA8"/>
    <w:p w:rsidR="00AB036D" w:rsidRDefault="00AB036D"/>
    <w:sectPr w:rsidR="00AB036D" w:rsidSect="00272D4B">
      <w:pgSz w:w="16838" w:h="11906" w:orient="landscape"/>
      <w:pgMar w:top="1843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A8"/>
    <w:rsid w:val="00450DF6"/>
    <w:rsid w:val="00530BA4"/>
    <w:rsid w:val="00AB036D"/>
    <w:rsid w:val="00B05C49"/>
    <w:rsid w:val="00B85123"/>
    <w:rsid w:val="00DF1EA8"/>
    <w:rsid w:val="00EB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75FA7-080D-4EDD-9B40-86C633DA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</cp:lastModifiedBy>
  <cp:revision>7</cp:revision>
  <dcterms:created xsi:type="dcterms:W3CDTF">2022-03-31T12:00:00Z</dcterms:created>
  <dcterms:modified xsi:type="dcterms:W3CDTF">2024-05-06T06:50:00Z</dcterms:modified>
</cp:coreProperties>
</file>