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36" w:rsidRDefault="005E4036" w:rsidP="005E4036">
      <w:pPr>
        <w:jc w:val="center"/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D00FCE" w:rsidRDefault="00D00FCE" w:rsidP="005E4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ВЕРХОБЫСТРИЦКАЯ СЕЛЬСКАЯ ДУМА</w:t>
      </w:r>
    </w:p>
    <w:p w:rsidR="00D00FCE" w:rsidRDefault="00756F73" w:rsidP="00D0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D00FCE">
        <w:rPr>
          <w:b/>
          <w:sz w:val="28"/>
          <w:szCs w:val="28"/>
        </w:rPr>
        <w:t>ТОГО СОЗЫВА</w:t>
      </w:r>
    </w:p>
    <w:p w:rsidR="00D00FCE" w:rsidRDefault="00D00FCE" w:rsidP="00D00FCE">
      <w:pPr>
        <w:jc w:val="center"/>
        <w:rPr>
          <w:b/>
          <w:sz w:val="28"/>
          <w:szCs w:val="28"/>
        </w:rPr>
      </w:pPr>
    </w:p>
    <w:p w:rsidR="00D00FCE" w:rsidRDefault="00D00FCE" w:rsidP="00D0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A4613" w:rsidRDefault="00CA4613" w:rsidP="00CA46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3B93" w:rsidRPr="000A6C82" w:rsidRDefault="00563B93" w:rsidP="00563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A63">
        <w:rPr>
          <w:sz w:val="28"/>
          <w:szCs w:val="28"/>
        </w:rPr>
        <w:t>16.12.2024</w:t>
      </w:r>
      <w:r>
        <w:rPr>
          <w:sz w:val="28"/>
          <w:szCs w:val="28"/>
        </w:rPr>
        <w:t xml:space="preserve"> №</w:t>
      </w:r>
      <w:r w:rsidR="004766AD">
        <w:rPr>
          <w:sz w:val="28"/>
          <w:szCs w:val="28"/>
        </w:rPr>
        <w:t>16/67</w:t>
      </w:r>
    </w:p>
    <w:p w:rsidR="00D00FCE" w:rsidRDefault="00D00FCE" w:rsidP="00CA4613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D00FCE" w:rsidRDefault="00D00FCE" w:rsidP="00D00FCE">
      <w:pPr>
        <w:jc w:val="center"/>
        <w:rPr>
          <w:sz w:val="28"/>
          <w:szCs w:val="28"/>
        </w:rPr>
      </w:pPr>
    </w:p>
    <w:p w:rsidR="00D00FCE" w:rsidRDefault="00D00FCE" w:rsidP="00D00FCE">
      <w:pPr>
        <w:jc w:val="center"/>
        <w:rPr>
          <w:sz w:val="28"/>
          <w:szCs w:val="28"/>
        </w:rPr>
      </w:pPr>
    </w:p>
    <w:p w:rsidR="00FA5A63" w:rsidRDefault="00FA5A63" w:rsidP="00FA5A6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установлении размера платы за наём для нанимателей </w:t>
      </w:r>
    </w:p>
    <w:p w:rsidR="00FA5A63" w:rsidRDefault="00FA5A63" w:rsidP="00FA5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жилых помещений по договорам социального найма и договорам </w:t>
      </w:r>
    </w:p>
    <w:p w:rsidR="00FA5A63" w:rsidRDefault="00FA5A63" w:rsidP="00FA5A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найма жилых помещений муниципального жилищного фонда</w:t>
      </w:r>
    </w:p>
    <w:bookmarkEnd w:id="0"/>
    <w:p w:rsidR="00D00FCE" w:rsidRDefault="00D00FCE" w:rsidP="00D00FCE">
      <w:pPr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5A63" w:rsidRPr="00643F3F">
        <w:rPr>
          <w:sz w:val="28"/>
        </w:rPr>
        <w:t xml:space="preserve">В соответствии с пунктом 3 статьи 156, пунктом 4 статьи 158 Жилищного Кодекса Российской Федерации, частью 1(пункты 4 и 4.1) статьи 17, частью 10(пункт 6), статьи 35 Федерального закона от 06.10.2003 № 131-ФЗ «Об общих принципах организации местного самоуправления в Российской </w:t>
      </w:r>
      <w:proofErr w:type="gramStart"/>
      <w:r w:rsidR="00FA5A63" w:rsidRPr="00643F3F">
        <w:rPr>
          <w:sz w:val="28"/>
        </w:rPr>
        <w:t>Федерации»</w:t>
      </w:r>
      <w:r w:rsidR="00FA5A63">
        <w:rPr>
          <w:sz w:val="28"/>
          <w:szCs w:val="28"/>
        </w:rPr>
        <w:t xml:space="preserve">  ,</w:t>
      </w:r>
      <w:proofErr w:type="gramEnd"/>
      <w:r w:rsidR="00FA5A6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пунктом 16 статьи 22 Устава Верхобыстрицкого сельского поселения,  </w:t>
      </w:r>
      <w:proofErr w:type="spellStart"/>
      <w:r>
        <w:rPr>
          <w:sz w:val="28"/>
          <w:szCs w:val="28"/>
        </w:rPr>
        <w:t>Верхобыстрицкая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FA5A63" w:rsidRPr="00643F3F" w:rsidRDefault="00FA5A63" w:rsidP="00FA5A63">
      <w:pPr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</w:rPr>
      </w:pPr>
      <w:r w:rsidRPr="00643F3F">
        <w:rPr>
          <w:sz w:val="28"/>
        </w:rPr>
        <w:t>Утвердить и ввести в действие с 01 января по 31 декабря 20</w:t>
      </w:r>
      <w:r>
        <w:rPr>
          <w:sz w:val="28"/>
        </w:rPr>
        <w:t>25</w:t>
      </w:r>
      <w:r w:rsidRPr="00643F3F">
        <w:rPr>
          <w:sz w:val="28"/>
        </w:rPr>
        <w:t xml:space="preserve"> года плату за пользование жилым помещением </w:t>
      </w:r>
      <w:r w:rsidR="00E92E93">
        <w:rPr>
          <w:sz w:val="28"/>
        </w:rPr>
        <w:t xml:space="preserve">по </w:t>
      </w:r>
      <w:r w:rsidR="00E92E93" w:rsidRPr="00643F3F">
        <w:rPr>
          <w:sz w:val="28"/>
        </w:rPr>
        <w:t xml:space="preserve">договорам найма жилых помещений муниципального жилого фонда </w:t>
      </w:r>
      <w:r w:rsidRPr="00643F3F">
        <w:rPr>
          <w:sz w:val="28"/>
        </w:rPr>
        <w:t xml:space="preserve">в размере 3,20 руб. за 1 </w:t>
      </w:r>
      <w:proofErr w:type="spellStart"/>
      <w:r w:rsidRPr="00643F3F">
        <w:rPr>
          <w:sz w:val="28"/>
        </w:rPr>
        <w:t>кв.м</w:t>
      </w:r>
      <w:proofErr w:type="spellEnd"/>
      <w:r w:rsidRPr="00643F3F">
        <w:rPr>
          <w:sz w:val="28"/>
        </w:rPr>
        <w:t xml:space="preserve"> в месяц.</w:t>
      </w:r>
    </w:p>
    <w:p w:rsidR="00D00FCE" w:rsidRPr="00E92E93" w:rsidRDefault="00E92E93" w:rsidP="00D00FC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43F3F">
        <w:rPr>
          <w:sz w:val="28"/>
        </w:rPr>
        <w:t>Утвердить и ввести в действие с 01 января по 31 декабря 20</w:t>
      </w:r>
      <w:r>
        <w:rPr>
          <w:sz w:val="28"/>
        </w:rPr>
        <w:t>25</w:t>
      </w:r>
      <w:r w:rsidRPr="00643F3F">
        <w:rPr>
          <w:sz w:val="28"/>
        </w:rPr>
        <w:t xml:space="preserve"> года </w:t>
      </w:r>
      <w:r w:rsidRPr="00E92E93">
        <w:rPr>
          <w:sz w:val="28"/>
          <w:szCs w:val="28"/>
        </w:rPr>
        <w:t xml:space="preserve">оплату населением содержания и текущего ремонта общего имущества для нанимателей по договорам социального найма на </w:t>
      </w:r>
      <w:r>
        <w:rPr>
          <w:sz w:val="28"/>
          <w:szCs w:val="28"/>
        </w:rPr>
        <w:t>2025</w:t>
      </w:r>
      <w:r w:rsidRPr="00E92E93">
        <w:rPr>
          <w:sz w:val="28"/>
          <w:szCs w:val="28"/>
        </w:rPr>
        <w:t xml:space="preserve"> год. </w:t>
      </w:r>
      <w:proofErr w:type="gramStart"/>
      <w:r w:rsidRPr="00E92E93">
        <w:rPr>
          <w:sz w:val="28"/>
          <w:szCs w:val="28"/>
        </w:rPr>
        <w:t>Прилагается.</w:t>
      </w:r>
      <w:r w:rsidR="00D00FCE" w:rsidRPr="00E92E93">
        <w:rPr>
          <w:sz w:val="28"/>
          <w:szCs w:val="28"/>
        </w:rPr>
        <w:t>.</w:t>
      </w:r>
      <w:proofErr w:type="gramEnd"/>
    </w:p>
    <w:p w:rsidR="00D00FCE" w:rsidRDefault="00E92E93" w:rsidP="00E92E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FCE">
        <w:rPr>
          <w:sz w:val="28"/>
          <w:szCs w:val="28"/>
        </w:rPr>
        <w:t xml:space="preserve">. Опубликовать данное решение в информационном бюллетене. </w:t>
      </w:r>
    </w:p>
    <w:p w:rsidR="00D00FCE" w:rsidRDefault="00D00FCE" w:rsidP="00D00FCE">
      <w:pPr>
        <w:tabs>
          <w:tab w:val="left" w:pos="1275"/>
        </w:tabs>
        <w:jc w:val="both"/>
        <w:rPr>
          <w:sz w:val="28"/>
          <w:szCs w:val="28"/>
        </w:rPr>
      </w:pPr>
    </w:p>
    <w:p w:rsidR="00D00FCE" w:rsidRDefault="00D00FCE" w:rsidP="00D0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</w:t>
      </w:r>
    </w:p>
    <w:p w:rsidR="00D00FCE" w:rsidRDefault="00D00FCE" w:rsidP="00D0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</w:t>
      </w:r>
      <w:proofErr w:type="spellStart"/>
      <w:r>
        <w:rPr>
          <w:sz w:val="28"/>
          <w:szCs w:val="28"/>
        </w:rPr>
        <w:t>Н.А.Смирнова</w:t>
      </w:r>
      <w:proofErr w:type="spellEnd"/>
    </w:p>
    <w:p w:rsidR="00D00FCE" w:rsidRDefault="00D00FCE" w:rsidP="00D00FCE">
      <w:pPr>
        <w:jc w:val="both"/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Глава Верхобыстрицкого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О.А.Симонова</w:t>
      </w:r>
      <w:proofErr w:type="spellEnd"/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E92E93" w:rsidRDefault="00E92E93" w:rsidP="00D00FCE">
      <w:pPr>
        <w:tabs>
          <w:tab w:val="left" w:pos="1275"/>
        </w:tabs>
        <w:rPr>
          <w:sz w:val="28"/>
          <w:szCs w:val="28"/>
        </w:rPr>
      </w:pPr>
    </w:p>
    <w:p w:rsidR="00E92E93" w:rsidRDefault="00E92E93" w:rsidP="00D00FCE">
      <w:pPr>
        <w:tabs>
          <w:tab w:val="left" w:pos="1275"/>
        </w:tabs>
        <w:rPr>
          <w:sz w:val="28"/>
          <w:szCs w:val="28"/>
        </w:rPr>
      </w:pPr>
    </w:p>
    <w:p w:rsidR="00E92E93" w:rsidRDefault="00E92E93" w:rsidP="00D00FCE">
      <w:pPr>
        <w:tabs>
          <w:tab w:val="left" w:pos="1275"/>
        </w:tabs>
        <w:rPr>
          <w:sz w:val="28"/>
          <w:szCs w:val="28"/>
        </w:rPr>
      </w:pPr>
    </w:p>
    <w:p w:rsidR="00E92E93" w:rsidRDefault="00E92E93" w:rsidP="00D00FCE">
      <w:pPr>
        <w:tabs>
          <w:tab w:val="left" w:pos="1275"/>
        </w:tabs>
        <w:rPr>
          <w:sz w:val="28"/>
          <w:szCs w:val="28"/>
        </w:rPr>
      </w:pPr>
    </w:p>
    <w:p w:rsidR="00E92E93" w:rsidRDefault="00E92E93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12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решением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сельской Думы</w:t>
      </w:r>
    </w:p>
    <w:p w:rsidR="00563B93" w:rsidRPr="000A6C82" w:rsidRDefault="00E92E93" w:rsidP="00563B9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</w:t>
      </w:r>
      <w:r w:rsidR="005E4036">
        <w:rPr>
          <w:sz w:val="28"/>
          <w:szCs w:val="28"/>
        </w:rPr>
        <w:t xml:space="preserve"> №10/46</w:t>
      </w:r>
    </w:p>
    <w:p w:rsidR="00D00FCE" w:rsidRDefault="00D00FCE" w:rsidP="00D00FCE">
      <w:pPr>
        <w:tabs>
          <w:tab w:val="left" w:pos="1275"/>
        </w:tabs>
        <w:rPr>
          <w:sz w:val="28"/>
          <w:szCs w:val="28"/>
        </w:rPr>
      </w:pPr>
    </w:p>
    <w:p w:rsidR="00D00FCE" w:rsidRDefault="00D00FCE" w:rsidP="00D00FCE">
      <w:pPr>
        <w:tabs>
          <w:tab w:val="left" w:pos="27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Плата населения за </w:t>
      </w:r>
      <w:proofErr w:type="gramStart"/>
      <w:r>
        <w:rPr>
          <w:sz w:val="28"/>
          <w:szCs w:val="28"/>
        </w:rPr>
        <w:t>содержание ,</w:t>
      </w:r>
      <w:proofErr w:type="gramEnd"/>
      <w:r>
        <w:rPr>
          <w:sz w:val="28"/>
          <w:szCs w:val="28"/>
        </w:rPr>
        <w:t xml:space="preserve"> текущий ремонт общего имущества и найма жилых помещений для нанимателей по договорам социального найма на </w:t>
      </w:r>
      <w:r w:rsidR="00E92E9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год.</w:t>
      </w:r>
    </w:p>
    <w:p w:rsidR="00D00FCE" w:rsidRDefault="00D00FCE" w:rsidP="00D00FCE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1254"/>
        <w:gridCol w:w="1086"/>
        <w:gridCol w:w="1003"/>
      </w:tblGrid>
      <w:tr w:rsidR="00D00FCE" w:rsidRPr="00E92E93" w:rsidTr="00E92E93">
        <w:trPr>
          <w:trHeight w:val="4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Pr="00E92E93" w:rsidRDefault="00D00FCE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№</w:t>
            </w:r>
          </w:p>
          <w:p w:rsidR="00D00FCE" w:rsidRPr="00E92E93" w:rsidRDefault="00D00FCE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CE" w:rsidRPr="00E92E93" w:rsidRDefault="00D00FCE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</w:p>
          <w:p w:rsidR="00D00FCE" w:rsidRPr="00E92E93" w:rsidRDefault="00D00FCE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Классификация жилых помещений по уровню благоустроенности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CE" w:rsidRPr="00E92E93" w:rsidRDefault="00D00FCE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Наименование услуги,</w:t>
            </w:r>
          </w:p>
          <w:p w:rsidR="00D00FCE" w:rsidRPr="00E92E93" w:rsidRDefault="00D00FCE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92E93">
                <w:rPr>
                  <w:sz w:val="24"/>
                  <w:szCs w:val="24"/>
                  <w:lang w:eastAsia="en-US"/>
                </w:rPr>
                <w:t>1 кв. м</w:t>
              </w:r>
            </w:smartTag>
          </w:p>
        </w:tc>
      </w:tr>
      <w:tr w:rsidR="00E92E93" w:rsidRPr="00E92E93" w:rsidTr="00E92E93">
        <w:trPr>
          <w:trHeight w:val="11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93" w:rsidRPr="00E92E93" w:rsidRDefault="00E92E93" w:rsidP="00E92E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93" w:rsidRPr="00E92E93" w:rsidRDefault="00E92E93" w:rsidP="00E92E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E92E93">
              <w:rPr>
                <w:sz w:val="24"/>
                <w:szCs w:val="24"/>
                <w:lang w:eastAsia="en-US"/>
              </w:rPr>
              <w:t>Содер</w:t>
            </w:r>
            <w:proofErr w:type="spellEnd"/>
          </w:p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E92E93">
              <w:rPr>
                <w:sz w:val="24"/>
                <w:szCs w:val="24"/>
                <w:lang w:eastAsia="en-US"/>
              </w:rPr>
              <w:t>жание</w:t>
            </w:r>
            <w:proofErr w:type="spellEnd"/>
          </w:p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и ремонт</w:t>
            </w:r>
          </w:p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жилья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E92E93">
              <w:rPr>
                <w:sz w:val="24"/>
                <w:szCs w:val="24"/>
                <w:lang w:eastAsia="en-US"/>
              </w:rPr>
              <w:t>Найм</w:t>
            </w:r>
            <w:proofErr w:type="spellEnd"/>
          </w:p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жилья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E92E93" w:rsidRPr="00E92E93" w:rsidTr="00E92E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Жилые дома с водопроводом, газоснабжением (баллонный газ), электроснабжением и печным отоплением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2.0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3.20</w:t>
            </w:r>
          </w:p>
        </w:tc>
      </w:tr>
      <w:tr w:rsidR="00E92E93" w:rsidRPr="00E92E93" w:rsidTr="00E92E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То же ветхие жилые дома</w:t>
            </w:r>
          </w:p>
          <w:p w:rsidR="00E92E93" w:rsidRPr="00E92E93" w:rsidRDefault="00E92E93" w:rsidP="00E92E93">
            <w:pPr>
              <w:tabs>
                <w:tab w:val="left" w:pos="295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2.0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3" w:rsidRPr="00E92E93" w:rsidRDefault="00E92E93" w:rsidP="00E92E93">
            <w:pPr>
              <w:tabs>
                <w:tab w:val="left" w:pos="29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E92E93">
              <w:rPr>
                <w:sz w:val="24"/>
                <w:szCs w:val="24"/>
                <w:lang w:eastAsia="en-US"/>
              </w:rPr>
              <w:t>2.0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D00FCE" w:rsidRPr="00E92E93" w:rsidRDefault="00D00FCE" w:rsidP="00D00FCE">
      <w:pPr>
        <w:tabs>
          <w:tab w:val="left" w:pos="2955"/>
        </w:tabs>
        <w:rPr>
          <w:sz w:val="24"/>
          <w:szCs w:val="24"/>
        </w:rPr>
      </w:pPr>
    </w:p>
    <w:p w:rsidR="00660FA0" w:rsidRDefault="00660FA0" w:rsidP="00660FA0">
      <w:pPr>
        <w:pStyle w:val="a4"/>
        <w:ind w:right="114" w:firstLine="480"/>
        <w:jc w:val="both"/>
      </w:pPr>
      <w:r>
        <w:rPr>
          <w:color w:val="444444"/>
        </w:rPr>
        <w:t>*</w:t>
      </w:r>
      <w:r>
        <w:rPr>
          <w:color w:val="444444"/>
          <w:spacing w:val="-11"/>
        </w:rPr>
        <w:t xml:space="preserve"> </w:t>
      </w:r>
      <w:r>
        <w:t>Граждане,</w:t>
      </w:r>
      <w:r>
        <w:rPr>
          <w:spacing w:val="-1"/>
        </w:rPr>
        <w:t xml:space="preserve"> </w:t>
      </w:r>
      <w:r>
        <w:t>признанные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660FA0" w:rsidRDefault="00660FA0" w:rsidP="00563B93">
      <w:pPr>
        <w:pStyle w:val="a4"/>
        <w:spacing w:before="67"/>
        <w:ind w:left="106" w:right="-1" w:firstLine="480"/>
        <w:jc w:val="both"/>
      </w:pPr>
      <w:r>
        <w:t>В случае если жилое помещение в соответствии с техническим паспортом имеет износ свыше 65%, плата за пользование жилым помещением (плата за наем) не взимается.</w:t>
      </w:r>
    </w:p>
    <w:p w:rsidR="00660FA0" w:rsidRDefault="00660FA0" w:rsidP="00563B93">
      <w:pPr>
        <w:pStyle w:val="a4"/>
        <w:ind w:left="106" w:right="-1" w:firstLine="480"/>
        <w:jc w:val="both"/>
      </w:pPr>
      <w:r>
        <w:t xml:space="preserve">В домах, признанных </w:t>
      </w:r>
      <w:proofErr w:type="gramStart"/>
      <w:r>
        <w:t>ветхими ,</w:t>
      </w:r>
      <w:proofErr w:type="gramEnd"/>
      <w:r>
        <w:t xml:space="preserve"> аварийными и подлежащими сносу или реконструкции, а также в жилых помещениях, признанных в установленном законодательством порядке непригодными для проживания, плата за пользование жилым помещением (плата за наем) не взимается.</w:t>
      </w:r>
    </w:p>
    <w:p w:rsidR="00D00FCE" w:rsidRDefault="00D00FCE" w:rsidP="00D00FCE">
      <w:pPr>
        <w:rPr>
          <w:szCs w:val="28"/>
        </w:rPr>
      </w:pPr>
    </w:p>
    <w:p w:rsidR="00D00FCE" w:rsidRDefault="00D00FCE" w:rsidP="00D00FCE"/>
    <w:p w:rsidR="00D00FCE" w:rsidRDefault="00D00FCE" w:rsidP="00D00FCE"/>
    <w:p w:rsidR="00D00FCE" w:rsidRDefault="00D00FCE" w:rsidP="00D00FCE">
      <w:r>
        <w:t xml:space="preserve">                                                  ___________________________</w:t>
      </w:r>
    </w:p>
    <w:p w:rsidR="00D00FCE" w:rsidRDefault="00D00FCE" w:rsidP="00D00FCE"/>
    <w:p w:rsidR="00D00FCE" w:rsidRDefault="00D00FCE" w:rsidP="00D00FCE"/>
    <w:p w:rsidR="00D00FCE" w:rsidRDefault="00D00FCE" w:rsidP="00D00FCE"/>
    <w:sectPr w:rsidR="00D0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17405"/>
    <w:multiLevelType w:val="hybridMultilevel"/>
    <w:tmpl w:val="254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E"/>
    <w:rsid w:val="000E3F3B"/>
    <w:rsid w:val="004766AD"/>
    <w:rsid w:val="00563B93"/>
    <w:rsid w:val="005E4036"/>
    <w:rsid w:val="00660FA0"/>
    <w:rsid w:val="00756F73"/>
    <w:rsid w:val="00814DDD"/>
    <w:rsid w:val="00CA4613"/>
    <w:rsid w:val="00D00FCE"/>
    <w:rsid w:val="00E92E93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A763-B11F-4475-AC39-5255772A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C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660FA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60FA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9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2022-08-29T10:23:00Z</dcterms:created>
  <dcterms:modified xsi:type="dcterms:W3CDTF">2024-12-16T10:40:00Z</dcterms:modified>
</cp:coreProperties>
</file>