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67" w:rsidRDefault="00B97767" w:rsidP="00B97767">
      <w:pPr>
        <w:jc w:val="center"/>
        <w:rPr>
          <w:b/>
          <w:szCs w:val="28"/>
        </w:rPr>
      </w:pPr>
      <w:r>
        <w:rPr>
          <w:b/>
          <w:szCs w:val="28"/>
        </w:rPr>
        <w:t>ВЕРХОБЫСТРИЦКОЕ СЕЛЬСКОЕ ПОСЕЛЕНИЕ</w:t>
      </w:r>
    </w:p>
    <w:p w:rsidR="00B97767" w:rsidRDefault="00B97767" w:rsidP="00B97767">
      <w:pPr>
        <w:jc w:val="center"/>
        <w:rPr>
          <w:b/>
          <w:szCs w:val="28"/>
        </w:rPr>
      </w:pPr>
    </w:p>
    <w:p w:rsidR="00B97767" w:rsidRDefault="00B97767" w:rsidP="00B97767">
      <w:pPr>
        <w:pStyle w:val="3"/>
        <w:rPr>
          <w:szCs w:val="28"/>
        </w:rPr>
      </w:pPr>
      <w:r>
        <w:rPr>
          <w:szCs w:val="28"/>
        </w:rPr>
        <w:t xml:space="preserve">ВЕРХОБЫСТРИЦКАЯ </w:t>
      </w:r>
      <w:proofErr w:type="gramStart"/>
      <w:r>
        <w:rPr>
          <w:szCs w:val="28"/>
        </w:rPr>
        <w:t>сельская  Дума</w:t>
      </w:r>
      <w:proofErr w:type="gramEnd"/>
    </w:p>
    <w:p w:rsidR="00B97767" w:rsidRDefault="00B97767" w:rsidP="00B97767">
      <w:pPr>
        <w:jc w:val="center"/>
        <w:rPr>
          <w:caps/>
          <w:szCs w:val="28"/>
        </w:rPr>
      </w:pPr>
      <w:r>
        <w:rPr>
          <w:b/>
          <w:caps/>
          <w:szCs w:val="28"/>
        </w:rPr>
        <w:t>ПЯТОГО   созыва</w:t>
      </w:r>
    </w:p>
    <w:p w:rsidR="00B97767" w:rsidRDefault="00B97767" w:rsidP="00B97767">
      <w:pPr>
        <w:jc w:val="center"/>
        <w:rPr>
          <w:szCs w:val="28"/>
        </w:rPr>
      </w:pPr>
    </w:p>
    <w:p w:rsidR="00B97767" w:rsidRDefault="00B97767" w:rsidP="00B97767">
      <w:pPr>
        <w:pStyle w:val="1"/>
        <w:rPr>
          <w:b/>
          <w:sz w:val="28"/>
          <w:szCs w:val="28"/>
        </w:rPr>
      </w:pPr>
      <w:r>
        <w:rPr>
          <w:b/>
          <w:sz w:val="28"/>
          <w:szCs w:val="28"/>
        </w:rPr>
        <w:t>Р Е Ш Е Н И Е</w:t>
      </w:r>
    </w:p>
    <w:p w:rsidR="00B97767" w:rsidRDefault="00B97767" w:rsidP="00B97767">
      <w:pPr>
        <w:rPr>
          <w:szCs w:val="28"/>
        </w:rPr>
      </w:pPr>
      <w:r>
        <w:t xml:space="preserve">                                                           </w:t>
      </w:r>
      <w:r>
        <w:rPr>
          <w:szCs w:val="28"/>
        </w:rPr>
        <w:t xml:space="preserve">                                                     </w:t>
      </w:r>
    </w:p>
    <w:p w:rsidR="00B97767" w:rsidRDefault="00B97767" w:rsidP="00B97767">
      <w:pPr>
        <w:jc w:val="center"/>
        <w:rPr>
          <w:szCs w:val="28"/>
        </w:rPr>
      </w:pPr>
      <w:r>
        <w:rPr>
          <w:szCs w:val="28"/>
        </w:rPr>
        <w:t>от 20.10.2023 № 8/40</w:t>
      </w:r>
    </w:p>
    <w:p w:rsidR="00B97767" w:rsidRDefault="00B97767" w:rsidP="00B97767">
      <w:pPr>
        <w:jc w:val="center"/>
        <w:rPr>
          <w:szCs w:val="28"/>
        </w:rPr>
      </w:pPr>
      <w:r>
        <w:rPr>
          <w:szCs w:val="28"/>
        </w:rPr>
        <w:t xml:space="preserve">с. </w:t>
      </w:r>
      <w:proofErr w:type="spellStart"/>
      <w:r>
        <w:rPr>
          <w:szCs w:val="28"/>
        </w:rPr>
        <w:t>Верхобыстрица</w:t>
      </w:r>
      <w:proofErr w:type="spellEnd"/>
    </w:p>
    <w:p w:rsidR="00B97767" w:rsidRDefault="00B97767" w:rsidP="00B97767">
      <w:pPr>
        <w:jc w:val="center"/>
        <w:rPr>
          <w:szCs w:val="28"/>
        </w:rPr>
      </w:pPr>
    </w:p>
    <w:p w:rsidR="00B97767" w:rsidRDefault="00B97767" w:rsidP="00B97767">
      <w:pPr>
        <w:widowControl w:val="0"/>
        <w:tabs>
          <w:tab w:val="left" w:pos="4680"/>
        </w:tabs>
        <w:ind w:left="180" w:right="60"/>
        <w:jc w:val="center"/>
        <w:rPr>
          <w:b/>
        </w:rPr>
      </w:pPr>
      <w:r>
        <w:rPr>
          <w:b/>
        </w:rPr>
        <w:t xml:space="preserve">О порядке оплаты труда депутатов, выборных должностных лиц </w:t>
      </w:r>
    </w:p>
    <w:p w:rsidR="00B97767" w:rsidRDefault="00B97767" w:rsidP="00B97767">
      <w:pPr>
        <w:pStyle w:val="a5"/>
        <w:widowControl w:val="0"/>
        <w:jc w:val="center"/>
        <w:rPr>
          <w:b/>
        </w:rPr>
      </w:pPr>
      <w:r>
        <w:rPr>
          <w:b/>
        </w:rPr>
        <w:t xml:space="preserve">местного самоуправления и муниципальных служащих муниципального образования </w:t>
      </w:r>
      <w:proofErr w:type="spellStart"/>
      <w:r>
        <w:rPr>
          <w:b/>
        </w:rPr>
        <w:t>В</w:t>
      </w:r>
      <w:r>
        <w:rPr>
          <w:b/>
          <w:lang w:val="ru-RU"/>
        </w:rPr>
        <w:t>ерхобыстрицкое</w:t>
      </w:r>
      <w:proofErr w:type="spellEnd"/>
      <w:r>
        <w:rPr>
          <w:b/>
        </w:rPr>
        <w:t xml:space="preserve"> сельско</w:t>
      </w:r>
      <w:r>
        <w:rPr>
          <w:b/>
          <w:lang w:val="ru-RU"/>
        </w:rPr>
        <w:t>е</w:t>
      </w:r>
      <w:r>
        <w:rPr>
          <w:b/>
        </w:rPr>
        <w:t xml:space="preserve"> поселение</w:t>
      </w:r>
    </w:p>
    <w:p w:rsidR="00B97767" w:rsidRDefault="00B97767" w:rsidP="00B97767">
      <w:pPr>
        <w:pStyle w:val="a5"/>
        <w:widowControl w:val="0"/>
      </w:pPr>
    </w:p>
    <w:p w:rsidR="00B97767" w:rsidRDefault="00B97767" w:rsidP="00B97767">
      <w:pPr>
        <w:pStyle w:val="2"/>
        <w:widowControl w:val="0"/>
        <w:spacing w:after="0" w:line="240" w:lineRule="auto"/>
        <w:jc w:val="both"/>
      </w:pPr>
    </w:p>
    <w:p w:rsidR="00B97767" w:rsidRDefault="00B97767" w:rsidP="00B97767">
      <w:pPr>
        <w:pStyle w:val="2"/>
        <w:widowControl w:val="0"/>
        <w:spacing w:after="0" w:line="240" w:lineRule="auto"/>
        <w:ind w:firstLine="720"/>
        <w:jc w:val="both"/>
        <w:rPr>
          <w:szCs w:val="28"/>
        </w:rPr>
      </w:pPr>
      <w:r>
        <w:rPr>
          <w:szCs w:val="28"/>
        </w:rPr>
        <w:t xml:space="preserve">В соответствии с частью 3 статьи 2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статьей 22 Закона Кировской области от 08.10.2007 № 171-ЗО «О муниципальной службе в Кировской области» 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Pr>
          <w:szCs w:val="28"/>
        </w:rPr>
        <w:t>В</w:t>
      </w:r>
      <w:r>
        <w:rPr>
          <w:szCs w:val="28"/>
          <w:lang w:val="ru-RU"/>
        </w:rPr>
        <w:t>ерхобыстриц</w:t>
      </w:r>
      <w:proofErr w:type="spellEnd"/>
      <w:r>
        <w:rPr>
          <w:szCs w:val="28"/>
        </w:rPr>
        <w:t>кая сельская Дума РЕШИЛА:</w:t>
      </w:r>
    </w:p>
    <w:p w:rsidR="00B97767" w:rsidRDefault="00B97767" w:rsidP="00B97767">
      <w:pPr>
        <w:widowControl w:val="0"/>
        <w:ind w:firstLine="720"/>
        <w:jc w:val="both"/>
      </w:pPr>
      <w:r>
        <w:rPr>
          <w:spacing w:val="-1"/>
        </w:rPr>
        <w:t>1</w:t>
      </w:r>
      <w:r>
        <w:t xml:space="preserve">. Установить для депутатов и выборных должностных лиц местного самоуправления муниципального образования </w:t>
      </w:r>
      <w:proofErr w:type="spellStart"/>
      <w:r>
        <w:rPr>
          <w:szCs w:val="28"/>
        </w:rPr>
        <w:t>Верхобыстрицкое</w:t>
      </w:r>
      <w:proofErr w:type="spellEnd"/>
      <w:r>
        <w:t xml:space="preserve"> сельское поселение, осуществляющих свои полномочия на постоянной основе (далее – депутаты и выборные лица), следующую систему оплаты труда:</w:t>
      </w:r>
    </w:p>
    <w:p w:rsidR="00B97767" w:rsidRDefault="00B97767" w:rsidP="00B97767">
      <w:pPr>
        <w:widowControl w:val="0"/>
        <w:ind w:firstLine="720"/>
        <w:jc w:val="both"/>
      </w:pPr>
      <w:r>
        <w:t>1.1. Оплата труда производится в виде ежемесячного денежного содержания, состоящего из денежного вознаграждения и дополнительных выплат.</w:t>
      </w:r>
    </w:p>
    <w:p w:rsidR="00B97767" w:rsidRDefault="00B97767" w:rsidP="00B97767">
      <w:pPr>
        <w:widowControl w:val="0"/>
        <w:ind w:firstLine="720"/>
        <w:jc w:val="both"/>
      </w:pPr>
      <w:r>
        <w:t>1.2. Денежное вознаграждение, включает в себя должностной оклад и ежемесячное денежное поощрение.</w:t>
      </w:r>
    </w:p>
    <w:p w:rsidR="00B97767" w:rsidRDefault="00B97767" w:rsidP="00B97767">
      <w:pPr>
        <w:widowControl w:val="0"/>
        <w:ind w:firstLine="720"/>
        <w:jc w:val="both"/>
      </w:pPr>
      <w:r>
        <w:t>1.2.1. Размеры должностных окладов депутатов и выборных должностных лиц устанавливаются в зависимости от численности населения, проживающего на территории муниципального образования, в соответствии с приложением № 1.</w:t>
      </w:r>
    </w:p>
    <w:p w:rsidR="00B97767" w:rsidRDefault="00B97767" w:rsidP="00B97767">
      <w:pPr>
        <w:widowControl w:val="0"/>
        <w:ind w:firstLine="720"/>
        <w:jc w:val="both"/>
      </w:pPr>
      <w:r>
        <w:t xml:space="preserve">1.2.2. Порядок выплаты ежемесячного денежного поощрения депутатам, выборным должностным лицам органов местного самоуправления </w:t>
      </w:r>
      <w:proofErr w:type="spellStart"/>
      <w:r>
        <w:t>Верхобыстрицкого</w:t>
      </w:r>
      <w:proofErr w:type="spellEnd"/>
      <w:r>
        <w:t xml:space="preserve"> сельского поселения производится в соответствии с Приложением № 2.</w:t>
      </w:r>
    </w:p>
    <w:p w:rsidR="00B97767" w:rsidRDefault="00B97767" w:rsidP="00B97767">
      <w:pPr>
        <w:widowControl w:val="0"/>
        <w:ind w:firstLine="720"/>
        <w:jc w:val="both"/>
      </w:pPr>
      <w:r>
        <w:t>1.3. Дополнительные выплаты, включающие:</w:t>
      </w:r>
    </w:p>
    <w:p w:rsidR="00B97767" w:rsidRDefault="00B97767" w:rsidP="00B97767">
      <w:pPr>
        <w:widowControl w:val="0"/>
        <w:ind w:firstLine="720"/>
        <w:jc w:val="both"/>
      </w:pPr>
      <w:r>
        <w:lastRenderedPageBreak/>
        <w:t xml:space="preserve">1.3.1. Премию по результатам работы, выплачиваемую в соответствии с Порядком премирования депутатов, выборных должностных лиц органов местного самоуправления </w:t>
      </w:r>
      <w:proofErr w:type="spellStart"/>
      <w:r>
        <w:t>Верхобыстрицкого</w:t>
      </w:r>
      <w:proofErr w:type="spellEnd"/>
      <w:r>
        <w:t xml:space="preserve"> сельского поселения. Приложение № 3.</w:t>
      </w:r>
    </w:p>
    <w:p w:rsidR="00B97767" w:rsidRDefault="00B97767" w:rsidP="00B97767">
      <w:pPr>
        <w:widowControl w:val="0"/>
        <w:ind w:firstLine="720"/>
        <w:jc w:val="both"/>
      </w:pPr>
      <w:r>
        <w:t>1.3.2. Ежемесячную процентную надбавку за работу со сведениями, составляющими государственную тайну, в размере и порядке, определенных законодательством Российской Федерации.</w:t>
      </w:r>
    </w:p>
    <w:p w:rsidR="00B97767" w:rsidRDefault="00B97767" w:rsidP="00B97767">
      <w:pPr>
        <w:widowControl w:val="0"/>
        <w:ind w:firstLine="720"/>
        <w:jc w:val="both"/>
      </w:pPr>
      <w:r>
        <w:t xml:space="preserve">1.3.3. Единовременную выплату при предоставлении ежегодного оплачиваемого отпуска производимой в соответствии с Порядком единовременной выплаты при предоставлении ежегодного оплачиваемого отпуска депутатам, выборным должностным лицам органов местного самоуправления </w:t>
      </w:r>
      <w:proofErr w:type="spellStart"/>
      <w:r>
        <w:t>Верхобыстрицкого</w:t>
      </w:r>
      <w:proofErr w:type="spellEnd"/>
      <w:r>
        <w:t xml:space="preserve"> сельского поселения. Приложение № 4.</w:t>
      </w:r>
    </w:p>
    <w:p w:rsidR="00B97767" w:rsidRDefault="00B97767" w:rsidP="00B97767">
      <w:pPr>
        <w:widowControl w:val="0"/>
        <w:ind w:firstLine="720"/>
        <w:jc w:val="both"/>
      </w:pPr>
      <w:r>
        <w:t xml:space="preserve">1.3.4. Материальную помощь, выплачиваемую в соответствии с Порядком выплаты материальной помощи депутатам, выборным должностным лицам органов местного самоуправления </w:t>
      </w:r>
      <w:proofErr w:type="spellStart"/>
      <w:r>
        <w:t>Верхобыстрицкого</w:t>
      </w:r>
      <w:proofErr w:type="spellEnd"/>
      <w:r>
        <w:t xml:space="preserve"> сельского поселения. Приложение № 5.</w:t>
      </w:r>
    </w:p>
    <w:p w:rsidR="00B97767" w:rsidRDefault="00B97767" w:rsidP="00B97767">
      <w:pPr>
        <w:widowControl w:val="0"/>
        <w:ind w:firstLine="720"/>
        <w:jc w:val="both"/>
      </w:pPr>
      <w:r>
        <w:t>2. Установить, что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B97767" w:rsidRDefault="00B97767" w:rsidP="00B97767">
      <w:pPr>
        <w:widowControl w:val="0"/>
        <w:ind w:firstLine="720"/>
        <w:jc w:val="both"/>
      </w:pPr>
      <w:r>
        <w:t xml:space="preserve">2.1. Установить размеры должностных окладов муниципальных служащих органов местного самоуправления </w:t>
      </w:r>
      <w:proofErr w:type="spellStart"/>
      <w:r>
        <w:t>Верхобыстрицкого</w:t>
      </w:r>
      <w:proofErr w:type="spellEnd"/>
      <w:r>
        <w:t xml:space="preserve"> сельского поселения согласно приложения № 6.</w:t>
      </w:r>
    </w:p>
    <w:p w:rsidR="00B97767" w:rsidRDefault="00B97767" w:rsidP="00B97767">
      <w:pPr>
        <w:widowControl w:val="0"/>
        <w:ind w:firstLine="720"/>
        <w:jc w:val="both"/>
      </w:pPr>
      <w:r>
        <w:t>2.2. К должностному окладу муниципального служащего устанавливаются следующие размеры ежемесячных и иных дополнительных выплат:</w:t>
      </w:r>
    </w:p>
    <w:p w:rsidR="00B97767" w:rsidRDefault="00B97767" w:rsidP="00B97767">
      <w:pPr>
        <w:widowControl w:val="0"/>
        <w:ind w:firstLine="720"/>
        <w:jc w:val="both"/>
      </w:pPr>
      <w:r>
        <w:t>2.2.1. Ежемесячная надбавка за выслугу лет на муниципальной службе:</w:t>
      </w:r>
    </w:p>
    <w:p w:rsidR="00B97767" w:rsidRDefault="00B97767" w:rsidP="00B97767">
      <w:pPr>
        <w:widowControl w:val="0"/>
        <w:ind w:firstLine="720"/>
        <w:jc w:val="both"/>
      </w:pPr>
    </w:p>
    <w:tbl>
      <w:tblPr>
        <w:tblW w:w="0" w:type="auto"/>
        <w:tblLook w:val="01E0" w:firstRow="1" w:lastRow="1" w:firstColumn="1" w:lastColumn="1" w:noHBand="0" w:noVBand="0"/>
      </w:tblPr>
      <w:tblGrid>
        <w:gridCol w:w="6254"/>
        <w:gridCol w:w="3101"/>
      </w:tblGrid>
      <w:tr w:rsidR="00B97767" w:rsidTr="00B97767">
        <w:tc>
          <w:tcPr>
            <w:tcW w:w="6408" w:type="dxa"/>
            <w:hideMark/>
          </w:tcPr>
          <w:p w:rsidR="00B97767" w:rsidRDefault="00B97767">
            <w:pPr>
              <w:widowControl w:val="0"/>
              <w:spacing w:line="256" w:lineRule="auto"/>
              <w:jc w:val="both"/>
              <w:rPr>
                <w:lang w:val="en-US" w:eastAsia="en-US"/>
              </w:rPr>
            </w:pPr>
            <w:r>
              <w:rPr>
                <w:lang w:eastAsia="en-US"/>
              </w:rPr>
              <w:t>при стаже муниципальной службы</w:t>
            </w:r>
            <w:r>
              <w:rPr>
                <w:lang w:val="en-US" w:eastAsia="en-US"/>
              </w:rPr>
              <w:t>:</w:t>
            </w:r>
          </w:p>
        </w:tc>
        <w:tc>
          <w:tcPr>
            <w:tcW w:w="3162" w:type="dxa"/>
            <w:hideMark/>
          </w:tcPr>
          <w:p w:rsidR="00B97767" w:rsidRDefault="00B97767">
            <w:pPr>
              <w:widowControl w:val="0"/>
              <w:spacing w:line="256" w:lineRule="auto"/>
              <w:jc w:val="center"/>
              <w:rPr>
                <w:lang w:eastAsia="en-US"/>
              </w:rPr>
            </w:pPr>
            <w:r>
              <w:rPr>
                <w:lang w:eastAsia="en-US"/>
              </w:rPr>
              <w:t>в процентах</w:t>
            </w:r>
          </w:p>
        </w:tc>
      </w:tr>
      <w:tr w:rsidR="00B97767" w:rsidTr="00B97767">
        <w:tc>
          <w:tcPr>
            <w:tcW w:w="6408" w:type="dxa"/>
            <w:hideMark/>
          </w:tcPr>
          <w:p w:rsidR="00B97767" w:rsidRDefault="00B97767">
            <w:pPr>
              <w:widowControl w:val="0"/>
              <w:spacing w:line="256" w:lineRule="auto"/>
              <w:jc w:val="both"/>
              <w:rPr>
                <w:lang w:eastAsia="en-US"/>
              </w:rPr>
            </w:pPr>
            <w:r>
              <w:rPr>
                <w:lang w:eastAsia="en-US"/>
              </w:rPr>
              <w:t>от 1 года до 5 лет</w:t>
            </w:r>
          </w:p>
        </w:tc>
        <w:tc>
          <w:tcPr>
            <w:tcW w:w="3162" w:type="dxa"/>
            <w:hideMark/>
          </w:tcPr>
          <w:p w:rsidR="00B97767" w:rsidRDefault="00B97767">
            <w:pPr>
              <w:widowControl w:val="0"/>
              <w:spacing w:line="256" w:lineRule="auto"/>
              <w:jc w:val="center"/>
              <w:rPr>
                <w:lang w:eastAsia="en-US"/>
              </w:rPr>
            </w:pPr>
            <w:r>
              <w:rPr>
                <w:lang w:eastAsia="en-US"/>
              </w:rPr>
              <w:t>10</w:t>
            </w:r>
          </w:p>
        </w:tc>
      </w:tr>
      <w:tr w:rsidR="00B97767" w:rsidTr="00B97767">
        <w:tc>
          <w:tcPr>
            <w:tcW w:w="6408" w:type="dxa"/>
            <w:hideMark/>
          </w:tcPr>
          <w:p w:rsidR="00B97767" w:rsidRDefault="00B97767">
            <w:pPr>
              <w:widowControl w:val="0"/>
              <w:spacing w:line="256" w:lineRule="auto"/>
              <w:jc w:val="both"/>
              <w:rPr>
                <w:lang w:eastAsia="en-US"/>
              </w:rPr>
            </w:pPr>
            <w:r>
              <w:rPr>
                <w:lang w:eastAsia="en-US"/>
              </w:rPr>
              <w:t>от 5 лет до 10 лет</w:t>
            </w:r>
          </w:p>
        </w:tc>
        <w:tc>
          <w:tcPr>
            <w:tcW w:w="3162" w:type="dxa"/>
            <w:hideMark/>
          </w:tcPr>
          <w:p w:rsidR="00B97767" w:rsidRDefault="00B97767">
            <w:pPr>
              <w:widowControl w:val="0"/>
              <w:spacing w:line="256" w:lineRule="auto"/>
              <w:jc w:val="center"/>
              <w:rPr>
                <w:lang w:eastAsia="en-US"/>
              </w:rPr>
            </w:pPr>
            <w:r>
              <w:rPr>
                <w:lang w:eastAsia="en-US"/>
              </w:rPr>
              <w:t>15</w:t>
            </w:r>
          </w:p>
        </w:tc>
      </w:tr>
      <w:tr w:rsidR="00B97767" w:rsidTr="00B97767">
        <w:tc>
          <w:tcPr>
            <w:tcW w:w="6408" w:type="dxa"/>
            <w:hideMark/>
          </w:tcPr>
          <w:p w:rsidR="00B97767" w:rsidRDefault="00B97767">
            <w:pPr>
              <w:widowControl w:val="0"/>
              <w:spacing w:line="256" w:lineRule="auto"/>
              <w:jc w:val="both"/>
              <w:rPr>
                <w:lang w:eastAsia="en-US"/>
              </w:rPr>
            </w:pPr>
            <w:r>
              <w:rPr>
                <w:lang w:eastAsia="en-US"/>
              </w:rPr>
              <w:t>от 10 лет до 15 лет</w:t>
            </w:r>
          </w:p>
        </w:tc>
        <w:tc>
          <w:tcPr>
            <w:tcW w:w="3162" w:type="dxa"/>
            <w:hideMark/>
          </w:tcPr>
          <w:p w:rsidR="00B97767" w:rsidRDefault="00B97767">
            <w:pPr>
              <w:widowControl w:val="0"/>
              <w:spacing w:line="256" w:lineRule="auto"/>
              <w:jc w:val="center"/>
              <w:rPr>
                <w:lang w:eastAsia="en-US"/>
              </w:rPr>
            </w:pPr>
            <w:r>
              <w:rPr>
                <w:lang w:eastAsia="en-US"/>
              </w:rPr>
              <w:t>20</w:t>
            </w:r>
          </w:p>
        </w:tc>
      </w:tr>
      <w:tr w:rsidR="00B97767" w:rsidTr="00B97767">
        <w:tc>
          <w:tcPr>
            <w:tcW w:w="6408" w:type="dxa"/>
            <w:hideMark/>
          </w:tcPr>
          <w:p w:rsidR="00B97767" w:rsidRDefault="00B97767">
            <w:pPr>
              <w:widowControl w:val="0"/>
              <w:spacing w:line="256" w:lineRule="auto"/>
              <w:jc w:val="both"/>
              <w:rPr>
                <w:lang w:eastAsia="en-US"/>
              </w:rPr>
            </w:pPr>
            <w:r>
              <w:rPr>
                <w:lang w:eastAsia="en-US"/>
              </w:rPr>
              <w:t>свыше 15 лет</w:t>
            </w:r>
          </w:p>
        </w:tc>
        <w:tc>
          <w:tcPr>
            <w:tcW w:w="3162" w:type="dxa"/>
          </w:tcPr>
          <w:p w:rsidR="00B97767" w:rsidRDefault="00B97767">
            <w:pPr>
              <w:widowControl w:val="0"/>
              <w:spacing w:line="256" w:lineRule="auto"/>
              <w:jc w:val="center"/>
              <w:rPr>
                <w:lang w:eastAsia="en-US"/>
              </w:rPr>
            </w:pPr>
            <w:r>
              <w:rPr>
                <w:lang w:eastAsia="en-US"/>
              </w:rPr>
              <w:t>30</w:t>
            </w:r>
          </w:p>
          <w:p w:rsidR="00B97767" w:rsidRDefault="00B97767">
            <w:pPr>
              <w:widowControl w:val="0"/>
              <w:spacing w:line="256" w:lineRule="auto"/>
              <w:jc w:val="center"/>
              <w:rPr>
                <w:lang w:eastAsia="en-US"/>
              </w:rPr>
            </w:pPr>
          </w:p>
        </w:tc>
      </w:tr>
    </w:tbl>
    <w:p w:rsidR="00B97767" w:rsidRDefault="00B97767" w:rsidP="00B97767">
      <w:pPr>
        <w:pStyle w:val="a3"/>
        <w:widowControl w:val="0"/>
        <w:spacing w:line="240" w:lineRule="atLeast"/>
        <w:ind w:firstLine="720"/>
        <w:jc w:val="both"/>
        <w:rPr>
          <w:sz w:val="28"/>
          <w:szCs w:val="28"/>
        </w:rPr>
      </w:pPr>
      <w:r>
        <w:rPr>
          <w:sz w:val="28"/>
          <w:szCs w:val="28"/>
        </w:rPr>
        <w:t xml:space="preserve">Порядок установления и выплаты ежемесячной надбавки за выслугу лет на муниципальной службе 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w:t>
      </w:r>
      <w:r>
        <w:rPr>
          <w:szCs w:val="28"/>
        </w:rPr>
        <w:t xml:space="preserve"> </w:t>
      </w:r>
      <w:r>
        <w:rPr>
          <w:sz w:val="28"/>
          <w:szCs w:val="28"/>
        </w:rPr>
        <w:t>определяется согласно приложению № 7.</w:t>
      </w:r>
    </w:p>
    <w:p w:rsidR="00B97767" w:rsidRDefault="00B97767" w:rsidP="00B97767">
      <w:pPr>
        <w:widowControl w:val="0"/>
        <w:ind w:firstLine="720"/>
        <w:jc w:val="both"/>
        <w:rPr>
          <w:szCs w:val="28"/>
        </w:rPr>
      </w:pPr>
      <w:r>
        <w:rPr>
          <w:szCs w:val="28"/>
        </w:rPr>
        <w:t>2.2.2. Ежемесячная надбавка за особые условия муниципальной службы.</w:t>
      </w:r>
    </w:p>
    <w:p w:rsidR="00B97767" w:rsidRDefault="00B97767" w:rsidP="00B97767">
      <w:pPr>
        <w:widowControl w:val="0"/>
        <w:ind w:firstLine="720"/>
        <w:jc w:val="both"/>
        <w:rPr>
          <w:szCs w:val="28"/>
        </w:rPr>
      </w:pPr>
      <w:r>
        <w:rPr>
          <w:szCs w:val="28"/>
        </w:rPr>
        <w:t>Порядок установления и выплаты ежемесячной надбавки за особые условия</w:t>
      </w:r>
      <w:r>
        <w:t xml:space="preserve"> </w:t>
      </w:r>
      <w:r>
        <w:rPr>
          <w:szCs w:val="28"/>
        </w:rPr>
        <w:t xml:space="preserve">муниципальной службы муниципальным служащим органов местного самоуправления </w:t>
      </w:r>
      <w:proofErr w:type="spellStart"/>
      <w:r>
        <w:t>Верхобыстрицкого</w:t>
      </w:r>
      <w:proofErr w:type="spellEnd"/>
      <w:r>
        <w:rPr>
          <w:szCs w:val="28"/>
        </w:rPr>
        <w:t xml:space="preserve"> сельского поселения определяется согласно приложению № 8.</w:t>
      </w:r>
    </w:p>
    <w:p w:rsidR="00B97767" w:rsidRDefault="00B97767" w:rsidP="00B97767">
      <w:pPr>
        <w:widowControl w:val="0"/>
        <w:ind w:firstLine="720"/>
        <w:jc w:val="both"/>
      </w:pPr>
      <w:r>
        <w:t>2.2.3. Ежемесячное денежное поощрение.</w:t>
      </w:r>
    </w:p>
    <w:p w:rsidR="00B97767" w:rsidRDefault="00B97767" w:rsidP="00B97767">
      <w:pPr>
        <w:pStyle w:val="a3"/>
        <w:widowControl w:val="0"/>
        <w:spacing w:line="240" w:lineRule="atLeast"/>
        <w:ind w:firstLine="720"/>
        <w:jc w:val="both"/>
        <w:rPr>
          <w:sz w:val="28"/>
          <w:szCs w:val="28"/>
        </w:rPr>
      </w:pPr>
      <w:r>
        <w:rPr>
          <w:sz w:val="28"/>
          <w:szCs w:val="28"/>
        </w:rPr>
        <w:t xml:space="preserve">Порядок установления и выплаты ежемесячного денежного поощрения </w:t>
      </w:r>
      <w:r>
        <w:rPr>
          <w:sz w:val="28"/>
          <w:szCs w:val="28"/>
        </w:rPr>
        <w:lastRenderedPageBreak/>
        <w:t xml:space="preserve">муниципальных служащих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определяется согласно Приложению № 9.</w:t>
      </w:r>
    </w:p>
    <w:p w:rsidR="00B97767" w:rsidRDefault="00B97767" w:rsidP="00B97767">
      <w:pPr>
        <w:pStyle w:val="a3"/>
        <w:widowControl w:val="0"/>
        <w:spacing w:line="240" w:lineRule="atLeast"/>
        <w:ind w:firstLine="720"/>
        <w:jc w:val="both"/>
        <w:rPr>
          <w:sz w:val="28"/>
          <w:szCs w:val="28"/>
        </w:rPr>
      </w:pPr>
      <w:r>
        <w:rPr>
          <w:sz w:val="28"/>
          <w:szCs w:val="28"/>
        </w:rPr>
        <w:t>2.2.4. Ежемесячная надбавка за классный чин.</w:t>
      </w:r>
    </w:p>
    <w:p w:rsidR="00B97767" w:rsidRDefault="00B97767" w:rsidP="00B97767">
      <w:pPr>
        <w:pStyle w:val="a3"/>
        <w:widowControl w:val="0"/>
        <w:spacing w:line="240" w:lineRule="atLeast"/>
        <w:ind w:firstLine="720"/>
        <w:jc w:val="both"/>
        <w:rPr>
          <w:sz w:val="28"/>
          <w:szCs w:val="28"/>
        </w:rPr>
      </w:pPr>
      <w:r>
        <w:rPr>
          <w:sz w:val="28"/>
          <w:szCs w:val="28"/>
        </w:rPr>
        <w:t>Порядок установления и выплаты ежемесячной надбавки за классный чин</w:t>
      </w:r>
      <w:r>
        <w:rPr>
          <w:color w:val="9BBB59"/>
          <w:sz w:val="28"/>
          <w:szCs w:val="28"/>
        </w:rPr>
        <w:t xml:space="preserve"> </w:t>
      </w:r>
      <w:r>
        <w:rPr>
          <w:sz w:val="28"/>
          <w:szCs w:val="28"/>
        </w:rPr>
        <w:t xml:space="preserve">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определяется согласно Приложению № 10.</w:t>
      </w:r>
    </w:p>
    <w:p w:rsidR="00B97767" w:rsidRDefault="00B97767" w:rsidP="00B97767">
      <w:pPr>
        <w:widowControl w:val="0"/>
        <w:ind w:firstLine="720"/>
        <w:jc w:val="both"/>
      </w:pPr>
      <w:r>
        <w:t>2.2.5. Ежемесячная процентная надбавка за работу со сведениями, составляющими государственную тайну, в размерах и порядке, определяемых законодательством Российской Федерации.</w:t>
      </w:r>
    </w:p>
    <w:p w:rsidR="00B97767" w:rsidRDefault="00B97767" w:rsidP="00B97767">
      <w:pPr>
        <w:widowControl w:val="0"/>
        <w:ind w:firstLine="720"/>
        <w:jc w:val="both"/>
      </w:pPr>
      <w:r>
        <w:t>2.2.6. Премии за выполнение особо важных и сложных заданий.</w:t>
      </w:r>
    </w:p>
    <w:p w:rsidR="00B97767" w:rsidRDefault="00B97767" w:rsidP="00B97767">
      <w:pPr>
        <w:pStyle w:val="a3"/>
        <w:widowControl w:val="0"/>
        <w:spacing w:line="240" w:lineRule="atLeast"/>
        <w:ind w:firstLine="720"/>
        <w:jc w:val="both"/>
        <w:rPr>
          <w:sz w:val="28"/>
          <w:szCs w:val="28"/>
        </w:rPr>
      </w:pPr>
      <w:r>
        <w:rPr>
          <w:sz w:val="28"/>
          <w:szCs w:val="28"/>
        </w:rPr>
        <w:t xml:space="preserve">Порядок премирования муниципальных служащих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определяется согласно Приложению № 11.</w:t>
      </w:r>
    </w:p>
    <w:p w:rsidR="00B97767" w:rsidRDefault="00B97767" w:rsidP="00B97767">
      <w:pPr>
        <w:pStyle w:val="a3"/>
        <w:widowControl w:val="0"/>
        <w:spacing w:line="240" w:lineRule="atLeast"/>
        <w:ind w:firstLine="720"/>
        <w:jc w:val="both"/>
        <w:rPr>
          <w:sz w:val="28"/>
        </w:rPr>
      </w:pPr>
      <w:r>
        <w:rPr>
          <w:sz w:val="28"/>
        </w:rPr>
        <w:t>2.3. Единовременная выплата при предоставлении ежегодного оплачиваемого отпуска.</w:t>
      </w:r>
    </w:p>
    <w:p w:rsidR="00B97767" w:rsidRDefault="00B97767" w:rsidP="00B97767">
      <w:pPr>
        <w:pStyle w:val="a3"/>
        <w:widowControl w:val="0"/>
        <w:spacing w:line="240" w:lineRule="atLeast"/>
        <w:ind w:firstLine="720"/>
        <w:jc w:val="both"/>
        <w:rPr>
          <w:sz w:val="28"/>
          <w:szCs w:val="28"/>
        </w:rPr>
      </w:pPr>
      <w:r>
        <w:rPr>
          <w:sz w:val="28"/>
          <w:szCs w:val="28"/>
        </w:rPr>
        <w:t xml:space="preserve">Порядок осуществления единовременной выплаты при предоставлении ежегодного оплачиваемого отпуска 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определяется согласно Приложению № 12.</w:t>
      </w:r>
    </w:p>
    <w:p w:rsidR="00B97767" w:rsidRDefault="00B97767" w:rsidP="00B97767">
      <w:pPr>
        <w:pStyle w:val="a3"/>
        <w:widowControl w:val="0"/>
        <w:spacing w:line="240" w:lineRule="atLeast"/>
        <w:ind w:firstLine="720"/>
        <w:jc w:val="both"/>
        <w:rPr>
          <w:sz w:val="28"/>
        </w:rPr>
      </w:pPr>
      <w:r>
        <w:rPr>
          <w:sz w:val="28"/>
        </w:rPr>
        <w:t>2.4. Материальная помощь.</w:t>
      </w:r>
    </w:p>
    <w:p w:rsidR="00B97767" w:rsidRDefault="00B97767" w:rsidP="00B97767">
      <w:pPr>
        <w:pStyle w:val="a3"/>
        <w:widowControl w:val="0"/>
        <w:spacing w:line="240" w:lineRule="atLeast"/>
        <w:ind w:firstLine="720"/>
        <w:jc w:val="both"/>
        <w:rPr>
          <w:sz w:val="28"/>
          <w:szCs w:val="28"/>
        </w:rPr>
      </w:pPr>
      <w:r>
        <w:rPr>
          <w:sz w:val="28"/>
          <w:szCs w:val="28"/>
        </w:rPr>
        <w:t xml:space="preserve">Порядок выплаты материальной помощи 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определяется согласно Приложению № 13.</w:t>
      </w:r>
    </w:p>
    <w:p w:rsidR="00B97767" w:rsidRDefault="00B97767" w:rsidP="00B97767">
      <w:pPr>
        <w:pStyle w:val="a3"/>
        <w:widowControl w:val="0"/>
        <w:spacing w:line="240" w:lineRule="atLeast"/>
        <w:ind w:firstLine="720"/>
        <w:jc w:val="both"/>
        <w:rPr>
          <w:sz w:val="28"/>
          <w:szCs w:val="28"/>
        </w:rPr>
      </w:pPr>
      <w:r>
        <w:rPr>
          <w:sz w:val="28"/>
          <w:szCs w:val="28"/>
        </w:rPr>
        <w:t xml:space="preserve">3. При формировании фонда оплаты труда депутатов, выборных лиц и муниципальных служащих сверх суммы средств, направляемых на выплату должностных окладов (12 окладов), предусматриваются следующие средства для выплаты (в расчете на год): </w:t>
      </w:r>
    </w:p>
    <w:p w:rsidR="00B97767" w:rsidRDefault="00B97767" w:rsidP="00B97767">
      <w:pPr>
        <w:pStyle w:val="a3"/>
        <w:widowControl w:val="0"/>
        <w:spacing w:line="240" w:lineRule="atLeast"/>
        <w:ind w:firstLine="720"/>
        <w:jc w:val="both"/>
        <w:rPr>
          <w:sz w:val="28"/>
        </w:rPr>
      </w:pPr>
      <w:r>
        <w:rPr>
          <w:sz w:val="28"/>
        </w:rPr>
        <w:t>3.1. Депутатам и выборным должностным лицам местного самоуправления, осуществляющим свои полномочия на постоянной основе:</w:t>
      </w:r>
    </w:p>
    <w:p w:rsidR="00B97767" w:rsidRDefault="00B97767" w:rsidP="00B97767">
      <w:pPr>
        <w:pStyle w:val="a3"/>
        <w:widowControl w:val="0"/>
        <w:spacing w:line="240" w:lineRule="atLeast"/>
        <w:ind w:firstLine="720"/>
        <w:jc w:val="both"/>
        <w:rPr>
          <w:sz w:val="28"/>
        </w:rPr>
      </w:pPr>
      <w:r>
        <w:rPr>
          <w:sz w:val="28"/>
        </w:rPr>
        <w:t>3.1.1. Ежемесячного денежного поощрения - в размере 16,8 должностных окладов.</w:t>
      </w:r>
    </w:p>
    <w:p w:rsidR="00B97767" w:rsidRDefault="00B97767" w:rsidP="00B97767">
      <w:pPr>
        <w:pStyle w:val="a3"/>
        <w:widowControl w:val="0"/>
        <w:spacing w:line="240" w:lineRule="atLeast"/>
        <w:ind w:firstLine="720"/>
        <w:jc w:val="both"/>
        <w:rPr>
          <w:sz w:val="28"/>
        </w:rPr>
      </w:pPr>
      <w:r>
        <w:rPr>
          <w:sz w:val="28"/>
        </w:rPr>
        <w:t>3.1.2. Ежемесячной премии по результатам работы - в размере 12 должностных окладов.</w:t>
      </w:r>
    </w:p>
    <w:p w:rsidR="00B97767" w:rsidRDefault="00B97767" w:rsidP="00B97767">
      <w:pPr>
        <w:pStyle w:val="a3"/>
        <w:widowControl w:val="0"/>
        <w:spacing w:line="240" w:lineRule="atLeast"/>
        <w:ind w:firstLine="720"/>
        <w:jc w:val="both"/>
        <w:rPr>
          <w:sz w:val="28"/>
        </w:rPr>
      </w:pPr>
      <w:r>
        <w:rPr>
          <w:sz w:val="28"/>
        </w:rPr>
        <w:t>3.1.3. Ежемесячной процентной надбавки к должностному окладу за работу со сведениями, составляющими государственного тайну - в размере 1 должностного оклада.</w:t>
      </w:r>
    </w:p>
    <w:p w:rsidR="00B97767" w:rsidRDefault="00B97767" w:rsidP="00B97767">
      <w:pPr>
        <w:pStyle w:val="a3"/>
        <w:widowControl w:val="0"/>
        <w:spacing w:line="240" w:lineRule="atLeast"/>
        <w:ind w:firstLine="720"/>
        <w:jc w:val="both"/>
        <w:rPr>
          <w:sz w:val="28"/>
        </w:rPr>
      </w:pPr>
      <w:r>
        <w:rPr>
          <w:sz w:val="28"/>
        </w:rPr>
        <w:t>3.1.4. Единовременной выплаты при предоставлении ежегодного оплачиваемого отпуска и материальной помощи - в размере 3 должностных окладов.</w:t>
      </w:r>
    </w:p>
    <w:p w:rsidR="00B97767" w:rsidRDefault="00B97767" w:rsidP="00B97767">
      <w:pPr>
        <w:pStyle w:val="a3"/>
        <w:widowControl w:val="0"/>
        <w:spacing w:line="240" w:lineRule="atLeast"/>
        <w:ind w:firstLine="720"/>
        <w:jc w:val="both"/>
        <w:rPr>
          <w:sz w:val="28"/>
        </w:rPr>
      </w:pPr>
      <w:r>
        <w:rPr>
          <w:sz w:val="28"/>
        </w:rPr>
        <w:t>3.2. Муниципальным служащим:</w:t>
      </w:r>
    </w:p>
    <w:p w:rsidR="00B97767" w:rsidRDefault="00B97767" w:rsidP="00B97767">
      <w:pPr>
        <w:pStyle w:val="a3"/>
        <w:widowControl w:val="0"/>
        <w:spacing w:line="240" w:lineRule="atLeast"/>
        <w:ind w:firstLine="720"/>
        <w:jc w:val="both"/>
        <w:rPr>
          <w:sz w:val="28"/>
        </w:rPr>
      </w:pPr>
      <w:r>
        <w:rPr>
          <w:sz w:val="28"/>
        </w:rPr>
        <w:t>3.2.1. Ежемесячной надбавки к должностному окладу за выслугу лет на муниципальной службе в размере 3 должностных окладов.</w:t>
      </w:r>
    </w:p>
    <w:p w:rsidR="00B97767" w:rsidRDefault="00B97767" w:rsidP="00B97767">
      <w:pPr>
        <w:pStyle w:val="a3"/>
        <w:widowControl w:val="0"/>
        <w:spacing w:line="240" w:lineRule="atLeast"/>
        <w:ind w:firstLine="720"/>
        <w:jc w:val="both"/>
        <w:rPr>
          <w:sz w:val="28"/>
        </w:rPr>
      </w:pPr>
      <w:r>
        <w:rPr>
          <w:sz w:val="28"/>
        </w:rPr>
        <w:t>3.2.2. Ежемесячной надбавки за классный чин – в размере 4 должностных окладов.</w:t>
      </w:r>
    </w:p>
    <w:p w:rsidR="00B97767" w:rsidRDefault="00B97767" w:rsidP="00B97767">
      <w:pPr>
        <w:pStyle w:val="a3"/>
        <w:widowControl w:val="0"/>
        <w:spacing w:line="240" w:lineRule="atLeast"/>
        <w:ind w:firstLine="720"/>
        <w:jc w:val="both"/>
        <w:rPr>
          <w:sz w:val="28"/>
        </w:rPr>
      </w:pPr>
      <w:r>
        <w:rPr>
          <w:sz w:val="28"/>
        </w:rPr>
        <w:lastRenderedPageBreak/>
        <w:t>3.2.3. Ежемесячной надбавки к должностному окладу за особые условия муниципальной службы - в размере 7 должностных окладов.</w:t>
      </w:r>
    </w:p>
    <w:p w:rsidR="00B97767" w:rsidRDefault="00B97767" w:rsidP="00B97767">
      <w:pPr>
        <w:pStyle w:val="a3"/>
        <w:widowControl w:val="0"/>
        <w:spacing w:line="240" w:lineRule="atLeast"/>
        <w:ind w:firstLine="720"/>
        <w:jc w:val="both"/>
        <w:rPr>
          <w:sz w:val="28"/>
        </w:rPr>
      </w:pPr>
      <w:r>
        <w:rPr>
          <w:sz w:val="28"/>
        </w:rPr>
        <w:t>3.2.4. Ежемесячного денежного поощрения - в размере 7 должностных окладов.</w:t>
      </w:r>
    </w:p>
    <w:p w:rsidR="00B97767" w:rsidRDefault="00B97767" w:rsidP="00B97767">
      <w:pPr>
        <w:pStyle w:val="a3"/>
        <w:widowControl w:val="0"/>
        <w:spacing w:line="240" w:lineRule="atLeast"/>
        <w:ind w:firstLine="720"/>
        <w:jc w:val="both"/>
        <w:rPr>
          <w:sz w:val="28"/>
        </w:rPr>
      </w:pPr>
      <w:r>
        <w:rPr>
          <w:sz w:val="28"/>
        </w:rPr>
        <w:t>3.2.5.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B97767" w:rsidRDefault="00B97767" w:rsidP="00B97767">
      <w:pPr>
        <w:pStyle w:val="a3"/>
        <w:widowControl w:val="0"/>
        <w:spacing w:line="240" w:lineRule="atLeast"/>
        <w:ind w:firstLine="720"/>
        <w:jc w:val="both"/>
        <w:rPr>
          <w:sz w:val="28"/>
        </w:rPr>
      </w:pPr>
      <w:r>
        <w:rPr>
          <w:sz w:val="28"/>
        </w:rPr>
        <w:t>3.2.6. Премий за выполнение особо важных и сложных заданий - в размере 4 должностных окладов.</w:t>
      </w:r>
    </w:p>
    <w:p w:rsidR="00B97767" w:rsidRDefault="00B97767" w:rsidP="00B97767">
      <w:pPr>
        <w:pStyle w:val="a3"/>
        <w:widowControl w:val="0"/>
        <w:spacing w:line="240" w:lineRule="atLeast"/>
        <w:ind w:firstLine="720"/>
        <w:jc w:val="both"/>
        <w:rPr>
          <w:sz w:val="28"/>
        </w:rPr>
      </w:pPr>
      <w:r>
        <w:rPr>
          <w:sz w:val="28"/>
        </w:rPr>
        <w:t>3.2.7. Единовременной выплаты при предоставлении ежегодного оплачиваемого отпуска и материальной помощи - в размере 3 должностных окладов.</w:t>
      </w:r>
    </w:p>
    <w:p w:rsidR="00B97767" w:rsidRDefault="00B97767" w:rsidP="00B97767">
      <w:pPr>
        <w:pStyle w:val="a3"/>
        <w:widowControl w:val="0"/>
        <w:spacing w:line="240" w:lineRule="atLeast"/>
        <w:ind w:firstLine="720"/>
        <w:jc w:val="both"/>
        <w:rPr>
          <w:sz w:val="28"/>
        </w:rPr>
      </w:pPr>
      <w:r>
        <w:rPr>
          <w:sz w:val="28"/>
        </w:rPr>
        <w:t>4. Фонд оплаты труда депутатов, выборных лиц и муниципальных служащих формируется с учетом районного коэффициента в соответствии с законодательством Российской Федерации.</w:t>
      </w:r>
    </w:p>
    <w:p w:rsidR="00B97767" w:rsidRDefault="00B97767" w:rsidP="00B97767">
      <w:pPr>
        <w:pStyle w:val="a3"/>
        <w:widowControl w:val="0"/>
        <w:spacing w:line="240" w:lineRule="atLeast"/>
        <w:ind w:firstLine="720"/>
        <w:jc w:val="both"/>
        <w:rPr>
          <w:sz w:val="28"/>
        </w:rPr>
      </w:pPr>
      <w:r>
        <w:rPr>
          <w:sz w:val="28"/>
        </w:rPr>
        <w:t>5. Размеры должностных окладов депутатов, выборных должностных лиц местного самоуправления, осуществляющих свои полномочия на постоянной основе, муниципальных служащих, размеры ежемесячных надбавок за классный чин к должностным окладам муниципальных служащих увеличиваются (индексируются) в соответствии с нормативными правовыми актами Губернатора Кировской области.</w:t>
      </w:r>
    </w:p>
    <w:p w:rsidR="00B97767" w:rsidRDefault="00B97767" w:rsidP="00B97767">
      <w:pPr>
        <w:widowControl w:val="0"/>
        <w:ind w:firstLine="720"/>
        <w:jc w:val="both"/>
      </w:pPr>
      <w:r>
        <w:t xml:space="preserve">6. Признать утратившим силу решения </w:t>
      </w:r>
      <w:proofErr w:type="spellStart"/>
      <w:r>
        <w:rPr>
          <w:szCs w:val="28"/>
        </w:rPr>
        <w:t>Верхобыстрицкой</w:t>
      </w:r>
      <w:proofErr w:type="spellEnd"/>
      <w:r>
        <w:t xml:space="preserve"> сельской Думы: </w:t>
      </w:r>
    </w:p>
    <w:p w:rsidR="00B97767" w:rsidRDefault="00B97767" w:rsidP="00B97767">
      <w:pPr>
        <w:widowControl w:val="0"/>
        <w:ind w:firstLine="720"/>
        <w:jc w:val="both"/>
      </w:pPr>
      <w:r>
        <w:t xml:space="preserve">от 15.09.2021 № 45/187 «О порядке оплаты труда депутатов, выборных должностных лиц местного самоуправления и муниципальных служащих муниципального образования </w:t>
      </w:r>
      <w:proofErr w:type="spellStart"/>
      <w:r>
        <w:rPr>
          <w:szCs w:val="28"/>
        </w:rPr>
        <w:t>Верхобыстрицкое</w:t>
      </w:r>
      <w:proofErr w:type="spellEnd"/>
      <w:r>
        <w:t xml:space="preserve"> сельское поселение»;</w:t>
      </w:r>
    </w:p>
    <w:p w:rsidR="00B97767" w:rsidRDefault="00B97767" w:rsidP="00B97767">
      <w:pPr>
        <w:widowControl w:val="0"/>
        <w:ind w:firstLine="720"/>
        <w:jc w:val="both"/>
        <w:rPr>
          <w:szCs w:val="28"/>
        </w:rPr>
      </w:pPr>
      <w:r>
        <w:t>от 20.09.2022 № 1/10</w:t>
      </w:r>
      <w:r>
        <w:rPr>
          <w:b/>
          <w:szCs w:val="28"/>
        </w:rPr>
        <w:t xml:space="preserve"> «</w:t>
      </w:r>
      <w:r>
        <w:rPr>
          <w:szCs w:val="28"/>
        </w:rPr>
        <w:t xml:space="preserve">О внесении изменений в решение </w:t>
      </w:r>
      <w:proofErr w:type="spellStart"/>
      <w:r>
        <w:rPr>
          <w:szCs w:val="28"/>
        </w:rPr>
        <w:t>Верхобыстрицкой</w:t>
      </w:r>
      <w:proofErr w:type="spellEnd"/>
      <w:r>
        <w:rPr>
          <w:szCs w:val="28"/>
        </w:rPr>
        <w:t xml:space="preserve"> сельской Думы от 15.09.2021 № 45/187 </w:t>
      </w:r>
      <w:r>
        <w:t xml:space="preserve">«О порядке оплаты труда депутатов, выборных должностных лиц местного самоуправления и муниципальных служащих муниципального образования </w:t>
      </w:r>
      <w:proofErr w:type="spellStart"/>
      <w:r>
        <w:rPr>
          <w:szCs w:val="28"/>
        </w:rPr>
        <w:t>Верхобыстрицкое</w:t>
      </w:r>
      <w:proofErr w:type="spellEnd"/>
      <w:r>
        <w:t xml:space="preserve"> сельское поселение»</w:t>
      </w:r>
      <w:r>
        <w:rPr>
          <w:szCs w:val="28"/>
        </w:rPr>
        <w:t>».</w:t>
      </w:r>
    </w:p>
    <w:p w:rsidR="00B97767" w:rsidRDefault="00B97767" w:rsidP="00B97767">
      <w:pPr>
        <w:jc w:val="both"/>
        <w:rPr>
          <w:szCs w:val="28"/>
        </w:rPr>
      </w:pPr>
      <w:r>
        <w:rPr>
          <w:color w:val="C0504D"/>
        </w:rPr>
        <w:tab/>
      </w:r>
      <w:r>
        <w:t>7</w:t>
      </w:r>
      <w:r>
        <w:rPr>
          <w:szCs w:val="28"/>
        </w:rPr>
        <w:t>. Настоящее решение вступает в силу с 01 сентября 2023 года.</w:t>
      </w:r>
    </w:p>
    <w:p w:rsidR="00B97767" w:rsidRDefault="00B97767" w:rsidP="00B97767">
      <w:pPr>
        <w:widowControl w:val="0"/>
        <w:jc w:val="both"/>
        <w:rPr>
          <w:color w:val="C0504D"/>
        </w:rPr>
      </w:pPr>
    </w:p>
    <w:p w:rsidR="00B97767" w:rsidRDefault="00B97767" w:rsidP="00B97767">
      <w:pPr>
        <w:tabs>
          <w:tab w:val="left" w:pos="540"/>
        </w:tabs>
        <w:jc w:val="both"/>
        <w:rPr>
          <w:szCs w:val="28"/>
        </w:rPr>
      </w:pPr>
      <w:r>
        <w:rPr>
          <w:szCs w:val="28"/>
        </w:rPr>
        <w:t xml:space="preserve">Глава </w:t>
      </w:r>
      <w:proofErr w:type="spellStart"/>
      <w:r>
        <w:rPr>
          <w:szCs w:val="28"/>
        </w:rPr>
        <w:t>Верхобыстрицкого</w:t>
      </w:r>
      <w:proofErr w:type="spellEnd"/>
      <w:r>
        <w:rPr>
          <w:szCs w:val="28"/>
        </w:rPr>
        <w:t xml:space="preserve"> </w:t>
      </w:r>
    </w:p>
    <w:p w:rsidR="00B97767" w:rsidRDefault="00B97767" w:rsidP="00B97767">
      <w:pPr>
        <w:jc w:val="both"/>
        <w:rPr>
          <w:szCs w:val="28"/>
        </w:rPr>
      </w:pPr>
      <w:r>
        <w:rPr>
          <w:szCs w:val="28"/>
        </w:rPr>
        <w:t xml:space="preserve">сельского поселения                                                                </w:t>
      </w:r>
      <w:proofErr w:type="spellStart"/>
      <w:r>
        <w:rPr>
          <w:szCs w:val="28"/>
        </w:rPr>
        <w:t>О.А.Симонова</w:t>
      </w:r>
      <w:proofErr w:type="spellEnd"/>
    </w:p>
    <w:p w:rsidR="00B97767" w:rsidRDefault="00B97767" w:rsidP="00B97767">
      <w:pPr>
        <w:rPr>
          <w:sz w:val="2"/>
          <w:szCs w:val="2"/>
        </w:rPr>
      </w:pPr>
    </w:p>
    <w:p w:rsidR="00B97767" w:rsidRDefault="00B97767" w:rsidP="00B97767">
      <w:pPr>
        <w:jc w:val="both"/>
        <w:rPr>
          <w:szCs w:val="28"/>
        </w:rPr>
      </w:pPr>
    </w:p>
    <w:p w:rsidR="00B97767" w:rsidRDefault="00B97767" w:rsidP="00B97767">
      <w:pPr>
        <w:jc w:val="both"/>
        <w:rPr>
          <w:szCs w:val="28"/>
        </w:rPr>
      </w:pPr>
      <w:r>
        <w:rPr>
          <w:szCs w:val="28"/>
        </w:rPr>
        <w:t>Председатель</w:t>
      </w:r>
    </w:p>
    <w:p w:rsidR="00B97767" w:rsidRDefault="00B97767" w:rsidP="00B97767">
      <w:pPr>
        <w:jc w:val="both"/>
        <w:rPr>
          <w:szCs w:val="28"/>
        </w:rPr>
      </w:pPr>
      <w:proofErr w:type="spellStart"/>
      <w:r>
        <w:rPr>
          <w:szCs w:val="28"/>
        </w:rPr>
        <w:t>Верхобыстрицкой</w:t>
      </w:r>
      <w:proofErr w:type="spellEnd"/>
      <w:r>
        <w:rPr>
          <w:szCs w:val="28"/>
        </w:rPr>
        <w:t xml:space="preserve"> сельской Думы                                          </w:t>
      </w:r>
      <w:proofErr w:type="spellStart"/>
      <w:r>
        <w:rPr>
          <w:szCs w:val="28"/>
        </w:rPr>
        <w:t>Н.А.Смирнова</w:t>
      </w:r>
      <w:proofErr w:type="spellEnd"/>
    </w:p>
    <w:p w:rsidR="00B97767" w:rsidRDefault="00B97767" w:rsidP="00DA78F0">
      <w:pPr>
        <w:widowControl w:val="0"/>
        <w:jc w:val="both"/>
      </w:pPr>
    </w:p>
    <w:p w:rsidR="00DA78F0" w:rsidRDefault="00DA78F0" w:rsidP="00DA78F0">
      <w:pPr>
        <w:widowControl w:val="0"/>
        <w:jc w:val="both"/>
      </w:pPr>
    </w:p>
    <w:p w:rsidR="00B97767" w:rsidRDefault="00B97767" w:rsidP="00B97767">
      <w:pPr>
        <w:widowControl w:val="0"/>
        <w:jc w:val="both"/>
      </w:pPr>
    </w:p>
    <w:p w:rsidR="00B97767" w:rsidRDefault="00B97767" w:rsidP="00B97767">
      <w:pPr>
        <w:widowControl w:val="0"/>
        <w:spacing w:line="276" w:lineRule="auto"/>
        <w:ind w:firstLine="5670"/>
        <w:jc w:val="both"/>
        <w:rPr>
          <w:szCs w:val="28"/>
        </w:rPr>
      </w:pPr>
      <w:r>
        <w:t>Приложение № 1</w:t>
      </w:r>
    </w:p>
    <w:p w:rsidR="00B97767" w:rsidRDefault="00B97767" w:rsidP="00B97767">
      <w:pPr>
        <w:pStyle w:val="a5"/>
        <w:widowControl w:val="0"/>
        <w:spacing w:after="0" w:line="276" w:lineRule="auto"/>
        <w:ind w:left="5670"/>
      </w:pPr>
      <w:r>
        <w:t xml:space="preserve">к решению </w:t>
      </w:r>
      <w:proofErr w:type="spellStart"/>
      <w:r>
        <w:t>Верхобыстрицкой</w:t>
      </w:r>
      <w:proofErr w:type="spellEnd"/>
    </w:p>
    <w:p w:rsidR="00B97767" w:rsidRDefault="00B97767" w:rsidP="00B97767">
      <w:pPr>
        <w:pStyle w:val="a5"/>
        <w:widowControl w:val="0"/>
        <w:spacing w:after="0" w:line="276" w:lineRule="auto"/>
        <w:ind w:left="5670"/>
        <w:rPr>
          <w:szCs w:val="28"/>
        </w:rPr>
      </w:pPr>
      <w:r>
        <w:t xml:space="preserve">сельской </w:t>
      </w:r>
      <w:r>
        <w:rPr>
          <w:szCs w:val="28"/>
        </w:rPr>
        <w:t xml:space="preserve">Думы </w:t>
      </w:r>
    </w:p>
    <w:p w:rsidR="00B97767" w:rsidRDefault="00B97767" w:rsidP="00B97767">
      <w:pPr>
        <w:pStyle w:val="a5"/>
        <w:widowControl w:val="0"/>
        <w:spacing w:after="0" w:line="276" w:lineRule="auto"/>
        <w:ind w:left="5670"/>
        <w:rPr>
          <w:szCs w:val="28"/>
          <w:lang w:val="ru-RU"/>
        </w:rPr>
      </w:pPr>
      <w:r>
        <w:rPr>
          <w:szCs w:val="28"/>
        </w:rPr>
        <w:t>от 2</w:t>
      </w:r>
      <w:r>
        <w:rPr>
          <w:szCs w:val="28"/>
          <w:lang w:val="ru-RU"/>
        </w:rPr>
        <w:t>0</w:t>
      </w:r>
      <w:r>
        <w:rPr>
          <w:szCs w:val="28"/>
        </w:rPr>
        <w:t>.</w:t>
      </w:r>
      <w:r>
        <w:rPr>
          <w:szCs w:val="28"/>
          <w:lang w:val="ru-RU"/>
        </w:rPr>
        <w:t>1</w:t>
      </w:r>
      <w:r>
        <w:rPr>
          <w:szCs w:val="28"/>
        </w:rPr>
        <w:t xml:space="preserve">0.2023 № </w:t>
      </w:r>
      <w:r>
        <w:rPr>
          <w:szCs w:val="28"/>
          <w:lang w:val="ru-RU"/>
        </w:rPr>
        <w:t>8/40</w:t>
      </w:r>
    </w:p>
    <w:p w:rsidR="00B97767" w:rsidRDefault="00B97767" w:rsidP="00B97767">
      <w:pPr>
        <w:pStyle w:val="a5"/>
        <w:widowControl w:val="0"/>
        <w:spacing w:after="0"/>
        <w:rPr>
          <w:szCs w:val="28"/>
        </w:rPr>
      </w:pPr>
    </w:p>
    <w:p w:rsidR="00B97767" w:rsidRDefault="00B97767" w:rsidP="00B97767">
      <w:pPr>
        <w:pStyle w:val="a5"/>
        <w:widowControl w:val="0"/>
        <w:rPr>
          <w:szCs w:val="28"/>
        </w:rPr>
      </w:pPr>
    </w:p>
    <w:p w:rsidR="00B97767" w:rsidRDefault="00B97767" w:rsidP="00B97767">
      <w:pPr>
        <w:pStyle w:val="a5"/>
        <w:widowControl w:val="0"/>
        <w:jc w:val="center"/>
        <w:rPr>
          <w:b/>
          <w:szCs w:val="28"/>
        </w:rPr>
      </w:pPr>
      <w:r>
        <w:rPr>
          <w:b/>
          <w:szCs w:val="28"/>
        </w:rPr>
        <w:t>РАЗМЕРЫ</w:t>
      </w:r>
    </w:p>
    <w:p w:rsidR="00B97767" w:rsidRDefault="00B97767" w:rsidP="00B97767">
      <w:pPr>
        <w:pStyle w:val="a5"/>
        <w:widowControl w:val="0"/>
        <w:jc w:val="center"/>
        <w:rPr>
          <w:b/>
          <w:szCs w:val="28"/>
        </w:rPr>
      </w:pPr>
      <w:r>
        <w:rPr>
          <w:b/>
          <w:szCs w:val="28"/>
        </w:rPr>
        <w:t>должностных окладов выборных должностных лиц</w:t>
      </w:r>
    </w:p>
    <w:p w:rsidR="00B97767" w:rsidRDefault="00B97767" w:rsidP="00B97767">
      <w:pPr>
        <w:pStyle w:val="a5"/>
        <w:widowControl w:val="0"/>
        <w:jc w:val="center"/>
        <w:rPr>
          <w:b/>
          <w:szCs w:val="28"/>
        </w:rPr>
      </w:pPr>
      <w:r>
        <w:rPr>
          <w:b/>
          <w:szCs w:val="28"/>
        </w:rPr>
        <w:t xml:space="preserve">органов местного самоуправления </w:t>
      </w:r>
      <w:proofErr w:type="spellStart"/>
      <w:r>
        <w:rPr>
          <w:b/>
          <w:szCs w:val="28"/>
        </w:rPr>
        <w:t>Верхобыстрицкого</w:t>
      </w:r>
      <w:proofErr w:type="spellEnd"/>
    </w:p>
    <w:p w:rsidR="00B97767" w:rsidRDefault="00B97767" w:rsidP="00B97767">
      <w:pPr>
        <w:pStyle w:val="a5"/>
        <w:widowControl w:val="0"/>
        <w:jc w:val="center"/>
        <w:rPr>
          <w:b/>
          <w:szCs w:val="28"/>
        </w:rPr>
      </w:pPr>
      <w:r>
        <w:rPr>
          <w:b/>
          <w:szCs w:val="28"/>
        </w:rPr>
        <w:t>сельского поселения</w:t>
      </w:r>
    </w:p>
    <w:p w:rsidR="00B97767" w:rsidRDefault="00B97767" w:rsidP="00B97767">
      <w:pPr>
        <w:pStyle w:val="a5"/>
        <w:widowControl w:val="0"/>
        <w:rPr>
          <w:szCs w:val="28"/>
        </w:rPr>
      </w:pPr>
    </w:p>
    <w:p w:rsidR="00B97767" w:rsidRDefault="00B97767" w:rsidP="00B97767">
      <w:pPr>
        <w:pStyle w:val="a5"/>
        <w:widowControl w:val="0"/>
        <w:jc w:val="center"/>
        <w:rPr>
          <w:szCs w:val="28"/>
        </w:rPr>
      </w:pPr>
    </w:p>
    <w:p w:rsidR="00B97767" w:rsidRDefault="00B97767" w:rsidP="00B97767">
      <w:pPr>
        <w:pStyle w:val="a5"/>
        <w:widowContro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3278"/>
      </w:tblGrid>
      <w:tr w:rsidR="00B97767" w:rsidTr="00B97767">
        <w:tc>
          <w:tcPr>
            <w:tcW w:w="622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Наименование должностей</w:t>
            </w: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ind w:left="-108"/>
              <w:jc w:val="center"/>
              <w:rPr>
                <w:szCs w:val="28"/>
                <w:lang w:val="ru-RU" w:eastAsia="ru-RU"/>
              </w:rPr>
            </w:pPr>
            <w:r>
              <w:rPr>
                <w:szCs w:val="28"/>
                <w:lang w:val="ru-RU" w:eastAsia="ru-RU"/>
              </w:rPr>
              <w:t>размеры должностных окладов, руб.</w:t>
            </w:r>
          </w:p>
        </w:tc>
      </w:tr>
      <w:tr w:rsidR="00B97767" w:rsidTr="00B97767">
        <w:tc>
          <w:tcPr>
            <w:tcW w:w="622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1</w:t>
            </w: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ind w:left="-108"/>
              <w:jc w:val="center"/>
              <w:rPr>
                <w:szCs w:val="28"/>
                <w:lang w:val="ru-RU" w:eastAsia="ru-RU"/>
              </w:rPr>
            </w:pPr>
            <w:r>
              <w:rPr>
                <w:szCs w:val="28"/>
                <w:lang w:val="ru-RU" w:eastAsia="ru-RU"/>
              </w:rPr>
              <w:t>Численность населения свыше 0,5 до 1 тыс. чел.</w:t>
            </w:r>
          </w:p>
        </w:tc>
      </w:tr>
      <w:tr w:rsidR="00B97767" w:rsidTr="00B97767">
        <w:tc>
          <w:tcPr>
            <w:tcW w:w="622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Глава муниципального образования</w:t>
            </w: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10 994</w:t>
            </w:r>
          </w:p>
        </w:tc>
      </w:tr>
    </w:tbl>
    <w:p w:rsidR="00B97767" w:rsidRDefault="00B97767" w:rsidP="00B97767">
      <w:pPr>
        <w:pStyle w:val="a5"/>
        <w:widowControl w:val="0"/>
        <w:rPr>
          <w:szCs w:val="28"/>
        </w:rPr>
      </w:pPr>
    </w:p>
    <w:p w:rsidR="00B97767" w:rsidRDefault="00B97767" w:rsidP="00B97767">
      <w:pPr>
        <w:pStyle w:val="a5"/>
        <w:widowControl w:val="0"/>
        <w:rPr>
          <w:szCs w:val="28"/>
        </w:rPr>
      </w:pPr>
    </w:p>
    <w:p w:rsidR="00B97767" w:rsidRDefault="00B97767" w:rsidP="00B97767">
      <w:pPr>
        <w:pStyle w:val="a5"/>
        <w:widowControl w:val="0"/>
        <w:jc w:val="center"/>
        <w:rPr>
          <w:szCs w:val="28"/>
        </w:rPr>
      </w:pPr>
      <w:r>
        <w:rPr>
          <w:szCs w:val="28"/>
        </w:rPr>
        <w:t>_________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2</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r>
        <w:rPr>
          <w:szCs w:val="28"/>
        </w:rPr>
        <w:t xml:space="preserve"> </w:t>
      </w:r>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rPr>
          <w:szCs w:val="28"/>
        </w:rPr>
      </w:pPr>
      <w:r>
        <w:rPr>
          <w:szCs w:val="28"/>
        </w:rPr>
        <w:t xml:space="preserve">от </w:t>
      </w:r>
      <w:proofErr w:type="gramStart"/>
      <w:r>
        <w:rPr>
          <w:szCs w:val="28"/>
        </w:rPr>
        <w:t>20.10.2023  №</w:t>
      </w:r>
      <w:proofErr w:type="gramEnd"/>
      <w:r>
        <w:rPr>
          <w:szCs w:val="28"/>
        </w:rPr>
        <w:t xml:space="preserve"> 8/40</w:t>
      </w:r>
    </w:p>
    <w:p w:rsidR="00B97767" w:rsidRDefault="00B97767" w:rsidP="00B97767">
      <w:pPr>
        <w:widowControl w:val="0"/>
        <w:ind w:firstLine="720"/>
        <w:jc w:val="center"/>
      </w:pPr>
    </w:p>
    <w:p w:rsidR="00B97767" w:rsidRDefault="00B97767" w:rsidP="00B97767">
      <w:pPr>
        <w:widowControl w:val="0"/>
        <w:ind w:firstLine="720"/>
        <w:jc w:val="center"/>
      </w:pP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выплаты ежемесячного денежного поощрения депутатам,</w:t>
      </w:r>
    </w:p>
    <w:p w:rsidR="00B97767" w:rsidRDefault="00B97767" w:rsidP="00B97767">
      <w:pPr>
        <w:pStyle w:val="a3"/>
        <w:widowControl w:val="0"/>
        <w:spacing w:line="240" w:lineRule="atLeast"/>
        <w:jc w:val="center"/>
        <w:rPr>
          <w:b/>
          <w:sz w:val="28"/>
        </w:rPr>
      </w:pPr>
      <w:r>
        <w:rPr>
          <w:b/>
          <w:sz w:val="28"/>
        </w:rPr>
        <w:t xml:space="preserve"> выборным должностным лицам органов местного самоуправления </w:t>
      </w:r>
    </w:p>
    <w:p w:rsidR="00B97767" w:rsidRDefault="00B97767" w:rsidP="00B97767">
      <w:pPr>
        <w:pStyle w:val="a3"/>
        <w:widowControl w:val="0"/>
        <w:spacing w:line="240" w:lineRule="atLeast"/>
        <w:jc w:val="center"/>
        <w:rPr>
          <w:b/>
          <w:sz w:val="28"/>
        </w:rPr>
      </w:pPr>
      <w:proofErr w:type="spellStart"/>
      <w:r>
        <w:rPr>
          <w:b/>
          <w:sz w:val="28"/>
        </w:rPr>
        <w:t>Верхобыстрицкого</w:t>
      </w:r>
      <w:proofErr w:type="spellEnd"/>
      <w:r>
        <w:rPr>
          <w:b/>
          <w:sz w:val="28"/>
        </w:rPr>
        <w:t xml:space="preserve"> сельского поселения</w:t>
      </w:r>
    </w:p>
    <w:p w:rsidR="00B97767" w:rsidRDefault="00B97767" w:rsidP="00B97767">
      <w:pPr>
        <w:pStyle w:val="a3"/>
        <w:widowControl w:val="0"/>
        <w:spacing w:line="240" w:lineRule="atLeast"/>
        <w:jc w:val="center"/>
        <w:rPr>
          <w:b/>
          <w:sz w:val="28"/>
        </w:rPr>
      </w:pPr>
    </w:p>
    <w:p w:rsidR="00B97767" w:rsidRDefault="00B97767" w:rsidP="00B97767">
      <w:pPr>
        <w:pStyle w:val="a3"/>
        <w:widowControl w:val="0"/>
        <w:spacing w:line="240" w:lineRule="atLeast"/>
        <w:jc w:val="center"/>
        <w:rPr>
          <w:b/>
          <w:sz w:val="28"/>
        </w:rPr>
      </w:pPr>
    </w:p>
    <w:p w:rsidR="00B97767" w:rsidRDefault="00B97767" w:rsidP="00B97767">
      <w:pPr>
        <w:pStyle w:val="a3"/>
        <w:widowControl w:val="0"/>
        <w:spacing w:line="240" w:lineRule="atLeast"/>
        <w:ind w:firstLine="709"/>
        <w:jc w:val="both"/>
        <w:rPr>
          <w:sz w:val="28"/>
        </w:rPr>
      </w:pPr>
      <w:r>
        <w:rPr>
          <w:sz w:val="28"/>
        </w:rPr>
        <w:t xml:space="preserve">1. </w:t>
      </w:r>
      <w:r>
        <w:rPr>
          <w:sz w:val="28"/>
          <w:szCs w:val="28"/>
        </w:rPr>
        <w:t>Ежемесячное денежное поощрение депутатов,</w:t>
      </w:r>
      <w:r>
        <w:rPr>
          <w:sz w:val="28"/>
        </w:rPr>
        <w:t xml:space="preserve"> выборных должностных лиц органов местного самоуправления </w:t>
      </w:r>
      <w:proofErr w:type="spellStart"/>
      <w:r>
        <w:rPr>
          <w:sz w:val="28"/>
        </w:rPr>
        <w:t>Верхобыстрицкого</w:t>
      </w:r>
      <w:proofErr w:type="spellEnd"/>
      <w:r>
        <w:rPr>
          <w:sz w:val="28"/>
        </w:rPr>
        <w:t xml:space="preserve"> сельского поселения </w:t>
      </w:r>
      <w:r>
        <w:rPr>
          <w:sz w:val="28"/>
          <w:szCs w:val="28"/>
        </w:rPr>
        <w:t>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ответственности в достижении поставленных целей.</w:t>
      </w:r>
    </w:p>
    <w:p w:rsidR="00B97767" w:rsidRDefault="00B97767" w:rsidP="00B97767">
      <w:pPr>
        <w:pStyle w:val="a3"/>
        <w:widowControl w:val="0"/>
        <w:spacing w:line="240" w:lineRule="atLeast"/>
        <w:ind w:firstLine="709"/>
        <w:jc w:val="both"/>
        <w:rPr>
          <w:sz w:val="28"/>
          <w:szCs w:val="28"/>
        </w:rPr>
      </w:pPr>
      <w:r>
        <w:rPr>
          <w:sz w:val="28"/>
          <w:szCs w:val="28"/>
        </w:rPr>
        <w:t xml:space="preserve">2. Ежемесячное денежное поощрение устанавливается решением </w:t>
      </w:r>
      <w:proofErr w:type="spellStart"/>
      <w:r>
        <w:rPr>
          <w:sz w:val="28"/>
          <w:szCs w:val="28"/>
        </w:rPr>
        <w:t>Верхобыстрицкой</w:t>
      </w:r>
      <w:proofErr w:type="spellEnd"/>
      <w:r>
        <w:rPr>
          <w:sz w:val="28"/>
          <w:szCs w:val="28"/>
        </w:rPr>
        <w:t xml:space="preserve"> сельской Думы в следующих размерах </w:t>
      </w:r>
      <w:r w:rsidR="00DA78F0">
        <w:rPr>
          <w:sz w:val="28"/>
          <w:szCs w:val="28"/>
        </w:rPr>
        <w:t xml:space="preserve">к </w:t>
      </w:r>
      <w:r>
        <w:rPr>
          <w:sz w:val="28"/>
          <w:szCs w:val="28"/>
        </w:rPr>
        <w:t>должностному окладу:</w:t>
      </w:r>
    </w:p>
    <w:p w:rsidR="00B97767" w:rsidRDefault="00B97767" w:rsidP="00B97767">
      <w:pPr>
        <w:pStyle w:val="a3"/>
        <w:widowControl w:val="0"/>
        <w:spacing w:line="240" w:lineRule="atLeast"/>
        <w:ind w:firstLine="709"/>
        <w:jc w:val="both"/>
        <w:rPr>
          <w:sz w:val="28"/>
          <w:szCs w:val="28"/>
        </w:rPr>
      </w:pPr>
    </w:p>
    <w:tbl>
      <w:tblPr>
        <w:tblW w:w="0" w:type="auto"/>
        <w:tblLook w:val="01E0" w:firstRow="1" w:lastRow="1" w:firstColumn="1" w:lastColumn="1" w:noHBand="0" w:noVBand="0"/>
      </w:tblPr>
      <w:tblGrid>
        <w:gridCol w:w="7319"/>
        <w:gridCol w:w="2036"/>
      </w:tblGrid>
      <w:tr w:rsidR="00B97767" w:rsidTr="00B97767">
        <w:tc>
          <w:tcPr>
            <w:tcW w:w="7488" w:type="dxa"/>
            <w:hideMark/>
          </w:tcPr>
          <w:p w:rsidR="00B97767" w:rsidRDefault="00B97767">
            <w:pPr>
              <w:pStyle w:val="a3"/>
              <w:widowControl w:val="0"/>
              <w:spacing w:line="240" w:lineRule="atLeast"/>
              <w:jc w:val="both"/>
              <w:rPr>
                <w:sz w:val="28"/>
                <w:lang w:eastAsia="en-US"/>
              </w:rPr>
            </w:pPr>
            <w:r>
              <w:rPr>
                <w:sz w:val="28"/>
                <w:lang w:eastAsia="en-US"/>
              </w:rPr>
              <w:t>Глава муниципального образования</w:t>
            </w:r>
          </w:p>
        </w:tc>
        <w:tc>
          <w:tcPr>
            <w:tcW w:w="2082" w:type="dxa"/>
            <w:hideMark/>
          </w:tcPr>
          <w:p w:rsidR="00B97767" w:rsidRDefault="00B97767">
            <w:pPr>
              <w:pStyle w:val="a3"/>
              <w:widowControl w:val="0"/>
              <w:spacing w:line="240" w:lineRule="atLeast"/>
              <w:jc w:val="center"/>
              <w:rPr>
                <w:sz w:val="28"/>
                <w:lang w:eastAsia="en-US"/>
              </w:rPr>
            </w:pPr>
            <w:r>
              <w:rPr>
                <w:sz w:val="28"/>
                <w:lang w:eastAsia="en-US"/>
              </w:rPr>
              <w:t>- 130 %</w:t>
            </w:r>
          </w:p>
        </w:tc>
      </w:tr>
    </w:tbl>
    <w:p w:rsidR="00B97767" w:rsidRDefault="00B97767" w:rsidP="00B97767">
      <w:pPr>
        <w:pStyle w:val="a3"/>
        <w:widowControl w:val="0"/>
        <w:spacing w:line="240" w:lineRule="atLeast"/>
        <w:ind w:firstLine="709"/>
        <w:jc w:val="both"/>
        <w:rPr>
          <w:sz w:val="28"/>
        </w:rPr>
      </w:pPr>
    </w:p>
    <w:p w:rsidR="00B97767" w:rsidRDefault="00B97767" w:rsidP="00B97767">
      <w:pPr>
        <w:pStyle w:val="a3"/>
        <w:widowControl w:val="0"/>
        <w:spacing w:line="240" w:lineRule="atLeast"/>
        <w:ind w:firstLine="709"/>
        <w:jc w:val="both"/>
        <w:rPr>
          <w:sz w:val="28"/>
        </w:rPr>
      </w:pPr>
      <w:r>
        <w:rPr>
          <w:sz w:val="28"/>
        </w:rPr>
        <w:t xml:space="preserve">3. При формировании фонда оплаты труда депутатам, выборным должностным лицам органов местного самоуправления, осуществляющим свои полномочия на </w:t>
      </w:r>
      <w:proofErr w:type="gramStart"/>
      <w:r>
        <w:rPr>
          <w:sz w:val="28"/>
        </w:rPr>
        <w:t>постоянной основе</w:t>
      </w:r>
      <w:proofErr w:type="gramEnd"/>
      <w:r>
        <w:rPr>
          <w:sz w:val="28"/>
        </w:rPr>
        <w:t xml:space="preserve"> предусматриваются денежные средства в размере 16,8 должностных окладов.</w:t>
      </w:r>
    </w:p>
    <w:p w:rsidR="00B97767" w:rsidRDefault="00B97767" w:rsidP="00B97767">
      <w:pPr>
        <w:pStyle w:val="a3"/>
        <w:widowControl w:val="0"/>
        <w:spacing w:line="240" w:lineRule="atLeast"/>
        <w:ind w:firstLine="709"/>
        <w:jc w:val="both"/>
        <w:rPr>
          <w:sz w:val="28"/>
          <w:szCs w:val="28"/>
        </w:rPr>
      </w:pPr>
      <w:r>
        <w:rPr>
          <w:sz w:val="28"/>
        </w:rPr>
        <w:t xml:space="preserve">4. Не использованный в течение года фонд оплаты труда на данную выплату может быть использован для поощрения отдельных депутатов, выборных должностных лиц </w:t>
      </w:r>
      <w:r>
        <w:rPr>
          <w:sz w:val="28"/>
          <w:szCs w:val="28"/>
        </w:rPr>
        <w:t>за достижение высоких показателей эффективности и результативности профессиональной служебной деятельности.</w:t>
      </w:r>
    </w:p>
    <w:p w:rsidR="00B97767" w:rsidRDefault="00B97767" w:rsidP="00B97767">
      <w:pPr>
        <w:pStyle w:val="a3"/>
        <w:widowControl w:val="0"/>
        <w:spacing w:line="240" w:lineRule="atLeast"/>
        <w:ind w:firstLine="705"/>
        <w:jc w:val="both"/>
        <w:rPr>
          <w:sz w:val="28"/>
          <w:szCs w:val="28"/>
        </w:rPr>
      </w:pPr>
      <w:r>
        <w:rPr>
          <w:sz w:val="28"/>
        </w:rPr>
        <w:t>5. Ежемесячное денежное поощрение</w:t>
      </w:r>
      <w:r>
        <w:rPr>
          <w:sz w:val="28"/>
          <w:szCs w:val="28"/>
        </w:rPr>
        <w:t xml:space="preserve"> выплачивается за фактически отработанное время одновременно с выплатой должностных окладов. </w:t>
      </w:r>
    </w:p>
    <w:p w:rsidR="00B97767" w:rsidRDefault="00B97767" w:rsidP="00B97767">
      <w:pPr>
        <w:pStyle w:val="a3"/>
        <w:widowControl w:val="0"/>
        <w:spacing w:line="240" w:lineRule="atLeast"/>
        <w:ind w:firstLine="705"/>
        <w:jc w:val="both"/>
        <w:rPr>
          <w:sz w:val="28"/>
          <w:szCs w:val="28"/>
        </w:rPr>
      </w:pPr>
      <w:r>
        <w:rPr>
          <w:sz w:val="28"/>
          <w:szCs w:val="28"/>
        </w:rPr>
        <w:t>6. На размер ежемесячного денежного поощрения начисляется районный коэффициент. Выплаченные суммы ежемесячного денежного поощрения учитываются при исчислении средней заработной платы в соответствии с действующим законодательством.</w:t>
      </w:r>
    </w:p>
    <w:p w:rsidR="00B97767" w:rsidRDefault="00B97767" w:rsidP="00B97767">
      <w:pPr>
        <w:pStyle w:val="a3"/>
        <w:widowControl w:val="0"/>
        <w:spacing w:line="240" w:lineRule="atLeast"/>
        <w:ind w:firstLine="705"/>
        <w:jc w:val="both"/>
        <w:rPr>
          <w:sz w:val="28"/>
          <w:szCs w:val="28"/>
        </w:rPr>
      </w:pPr>
    </w:p>
    <w:p w:rsidR="00B97767" w:rsidRDefault="00B97767" w:rsidP="00B97767">
      <w:pPr>
        <w:pStyle w:val="a3"/>
        <w:widowControl w:val="0"/>
        <w:spacing w:line="240" w:lineRule="atLeast"/>
        <w:ind w:firstLine="705"/>
        <w:jc w:val="both"/>
        <w:rPr>
          <w:sz w:val="28"/>
          <w:szCs w:val="28"/>
        </w:rPr>
      </w:pPr>
    </w:p>
    <w:p w:rsidR="00B97767" w:rsidRDefault="00B97767" w:rsidP="00B97767">
      <w:pPr>
        <w:pStyle w:val="a3"/>
        <w:widowControl w:val="0"/>
        <w:spacing w:line="240" w:lineRule="atLeast"/>
        <w:jc w:val="center"/>
        <w:rPr>
          <w:sz w:val="28"/>
          <w:szCs w:val="28"/>
        </w:rPr>
      </w:pPr>
      <w:r>
        <w:rPr>
          <w:sz w:val="28"/>
          <w:szCs w:val="28"/>
        </w:rPr>
        <w:t>________</w:t>
      </w:r>
    </w:p>
    <w:p w:rsidR="00B97767" w:rsidRDefault="00B97767" w:rsidP="00B97767">
      <w:pPr>
        <w:pStyle w:val="a5"/>
        <w:widowControl w:val="0"/>
        <w:spacing w:after="0" w:line="276" w:lineRule="auto"/>
        <w:ind w:left="5670"/>
        <w:rPr>
          <w:szCs w:val="28"/>
        </w:rPr>
      </w:pPr>
      <w:r>
        <w:br w:type="page"/>
      </w:r>
      <w:r>
        <w:rPr>
          <w:szCs w:val="28"/>
        </w:rPr>
        <w:lastRenderedPageBreak/>
        <w:t>Приложение № 3</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от 20.10.2023 № 8/40</w:t>
      </w:r>
    </w:p>
    <w:p w:rsidR="00B97767" w:rsidRDefault="00B97767" w:rsidP="00B97767">
      <w:pPr>
        <w:pStyle w:val="a5"/>
        <w:widowControl w:val="0"/>
        <w:spacing w:after="0"/>
      </w:pPr>
    </w:p>
    <w:p w:rsidR="00B97767" w:rsidRDefault="00B97767" w:rsidP="00B97767">
      <w:pPr>
        <w:pStyle w:val="a5"/>
        <w:widowControl w:val="0"/>
      </w:pPr>
    </w:p>
    <w:p w:rsidR="00B97767" w:rsidRDefault="00B97767" w:rsidP="00B97767">
      <w:pPr>
        <w:pStyle w:val="a5"/>
        <w:widowControl w:val="0"/>
        <w:jc w:val="center"/>
        <w:rPr>
          <w:b/>
        </w:rPr>
      </w:pPr>
      <w:r>
        <w:rPr>
          <w:b/>
        </w:rPr>
        <w:t>ПОРЯДОК</w:t>
      </w:r>
    </w:p>
    <w:p w:rsidR="00B97767" w:rsidRDefault="00B97767" w:rsidP="00B97767">
      <w:pPr>
        <w:pStyle w:val="21"/>
        <w:widowControl w:val="0"/>
        <w:spacing w:after="0" w:line="240" w:lineRule="auto"/>
        <w:jc w:val="center"/>
        <w:rPr>
          <w:b/>
          <w:szCs w:val="28"/>
        </w:rPr>
      </w:pPr>
      <w:r>
        <w:rPr>
          <w:b/>
          <w:szCs w:val="28"/>
        </w:rPr>
        <w:t xml:space="preserve">премирования депутатов, выборных должностных лиц органов местного самоуправления </w:t>
      </w:r>
      <w:proofErr w:type="spellStart"/>
      <w:r>
        <w:rPr>
          <w:b/>
          <w:szCs w:val="28"/>
        </w:rPr>
        <w:t>В</w:t>
      </w:r>
      <w:r>
        <w:rPr>
          <w:b/>
          <w:szCs w:val="28"/>
          <w:lang w:val="ru-RU"/>
        </w:rPr>
        <w:t>ерхобыстриц</w:t>
      </w:r>
      <w:proofErr w:type="spellEnd"/>
      <w:r>
        <w:rPr>
          <w:b/>
          <w:szCs w:val="28"/>
        </w:rPr>
        <w:t>кого сельского поселения</w:t>
      </w:r>
    </w:p>
    <w:p w:rsidR="00B97767" w:rsidRDefault="00B97767" w:rsidP="00B97767">
      <w:pPr>
        <w:widowControl w:val="0"/>
        <w:ind w:firstLine="720"/>
        <w:jc w:val="both"/>
      </w:pPr>
    </w:p>
    <w:p w:rsidR="00B97767" w:rsidRDefault="00B97767" w:rsidP="00B97767">
      <w:pPr>
        <w:widowControl w:val="0"/>
        <w:ind w:firstLine="720"/>
        <w:jc w:val="both"/>
      </w:pPr>
    </w:p>
    <w:p w:rsidR="00B97767" w:rsidRDefault="00B97767" w:rsidP="00B97767">
      <w:pPr>
        <w:widowControl w:val="0"/>
        <w:ind w:firstLine="720"/>
        <w:jc w:val="both"/>
      </w:pPr>
      <w:r>
        <w:t xml:space="preserve">1. Сумма премии, исходя из одного должностного оклада, ежемесячно определяется постоянной депутатской комиссией по бюджету, налогам, муниципальной собственности </w:t>
      </w:r>
      <w:proofErr w:type="spellStart"/>
      <w:r>
        <w:rPr>
          <w:szCs w:val="28"/>
        </w:rPr>
        <w:t>Верхобыстрицкой</w:t>
      </w:r>
      <w:proofErr w:type="spellEnd"/>
      <w:r>
        <w:t xml:space="preserve"> сельской Думы (далее – комиссия).</w:t>
      </w:r>
    </w:p>
    <w:p w:rsidR="00B97767" w:rsidRDefault="00B97767" w:rsidP="00B97767">
      <w:pPr>
        <w:widowControl w:val="0"/>
        <w:ind w:firstLine="720"/>
        <w:jc w:val="both"/>
      </w:pPr>
      <w:r>
        <w:t>2. Сумма ежемесячной премии состоит:</w:t>
      </w:r>
    </w:p>
    <w:p w:rsidR="00B97767" w:rsidRDefault="00B97767" w:rsidP="00B97767">
      <w:pPr>
        <w:widowControl w:val="0"/>
        <w:ind w:firstLine="720"/>
        <w:jc w:val="both"/>
      </w:pPr>
      <w:r>
        <w:t>50 % - фиксированная часть, выплачивается ежемесячно независимо от выполнения показателей;</w:t>
      </w:r>
    </w:p>
    <w:p w:rsidR="00B97767" w:rsidRDefault="00B97767" w:rsidP="00B97767">
      <w:pPr>
        <w:widowControl w:val="0"/>
        <w:ind w:firstLine="720"/>
        <w:jc w:val="both"/>
      </w:pPr>
      <w:r>
        <w:t>50 % - переменная часть, выплачивается в полном размере при выполнении следующих показателей:</w:t>
      </w:r>
    </w:p>
    <w:p w:rsidR="00B97767" w:rsidRDefault="00B97767" w:rsidP="00B97767">
      <w:pPr>
        <w:widowControl w:val="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6154"/>
        <w:gridCol w:w="2880"/>
      </w:tblGrid>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pPr>
              <w:widowControl w:val="0"/>
              <w:spacing w:line="256" w:lineRule="auto"/>
              <w:jc w:val="center"/>
              <w:rPr>
                <w:lang w:eastAsia="en-US"/>
              </w:rPr>
            </w:pPr>
          </w:p>
          <w:p w:rsidR="00B97767" w:rsidRDefault="00B97767">
            <w:pPr>
              <w:widowControl w:val="0"/>
              <w:spacing w:line="256" w:lineRule="auto"/>
              <w:jc w:val="center"/>
              <w:rPr>
                <w:lang w:eastAsia="en-US"/>
              </w:rPr>
            </w:pPr>
            <w:r>
              <w:rPr>
                <w:lang w:eastAsia="en-US"/>
              </w:rPr>
              <w:t>№</w:t>
            </w:r>
          </w:p>
        </w:tc>
        <w:tc>
          <w:tcPr>
            <w:tcW w:w="6154" w:type="dxa"/>
            <w:tcBorders>
              <w:top w:val="single" w:sz="4" w:space="0" w:color="auto"/>
              <w:left w:val="single" w:sz="4" w:space="0" w:color="auto"/>
              <w:bottom w:val="single" w:sz="4" w:space="0" w:color="auto"/>
              <w:right w:val="single" w:sz="4" w:space="0" w:color="auto"/>
            </w:tcBorders>
          </w:tcPr>
          <w:p w:rsidR="00B97767" w:rsidRDefault="00B97767">
            <w:pPr>
              <w:widowControl w:val="0"/>
              <w:spacing w:line="256" w:lineRule="auto"/>
              <w:jc w:val="center"/>
              <w:rPr>
                <w:lang w:eastAsia="en-US"/>
              </w:rPr>
            </w:pPr>
          </w:p>
          <w:p w:rsidR="00B97767" w:rsidRDefault="00B97767">
            <w:pPr>
              <w:widowControl w:val="0"/>
              <w:spacing w:line="256" w:lineRule="auto"/>
              <w:jc w:val="center"/>
              <w:rPr>
                <w:lang w:eastAsia="en-US"/>
              </w:rPr>
            </w:pPr>
            <w:r>
              <w:rPr>
                <w:lang w:eastAsia="en-US"/>
              </w:rPr>
              <w:t xml:space="preserve">Показатели, при выполнении которых премия по результатам работы </w:t>
            </w:r>
          </w:p>
          <w:p w:rsidR="00B97767" w:rsidRDefault="00B97767">
            <w:pPr>
              <w:widowControl w:val="0"/>
              <w:spacing w:line="256" w:lineRule="auto"/>
              <w:jc w:val="center"/>
              <w:rPr>
                <w:lang w:eastAsia="en-US"/>
              </w:rPr>
            </w:pPr>
            <w:r>
              <w:rPr>
                <w:lang w:eastAsia="en-US"/>
              </w:rPr>
              <w:t>выплачивается в полном размере</w:t>
            </w:r>
          </w:p>
          <w:p w:rsidR="00B97767" w:rsidRDefault="00B97767">
            <w:pPr>
              <w:widowControl w:val="0"/>
              <w:spacing w:line="256" w:lineRule="auto"/>
              <w:jc w:val="center"/>
              <w:rPr>
                <w:lang w:eastAsia="en-US"/>
              </w:rPr>
            </w:pPr>
          </w:p>
        </w:tc>
        <w:tc>
          <w:tcPr>
            <w:tcW w:w="2880"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jc w:val="center"/>
              <w:rPr>
                <w:lang w:eastAsia="en-US"/>
              </w:rPr>
            </w:pPr>
            <w:r>
              <w:rPr>
                <w:lang w:eastAsia="en-US"/>
              </w:rPr>
              <w:t xml:space="preserve">% снижения премии по результатам работы при невыполнении показателя </w:t>
            </w:r>
          </w:p>
        </w:tc>
      </w:tr>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rsidP="004D4AF6">
            <w:pPr>
              <w:widowControl w:val="0"/>
              <w:numPr>
                <w:ilvl w:val="0"/>
                <w:numId w:val="1"/>
              </w:numPr>
              <w:spacing w:line="256" w:lineRule="auto"/>
              <w:ind w:left="0" w:firstLine="0"/>
              <w:rPr>
                <w:lang w:eastAsia="en-US"/>
              </w:rPr>
            </w:pPr>
          </w:p>
        </w:tc>
        <w:tc>
          <w:tcPr>
            <w:tcW w:w="6154"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rPr>
                <w:lang w:eastAsia="en-US"/>
              </w:rPr>
            </w:pPr>
            <w:r>
              <w:rPr>
                <w:lang w:eastAsia="en-US"/>
              </w:rPr>
              <w:t xml:space="preserve">Выполнение плана исполнения консолидированного бюджета по доходам </w:t>
            </w:r>
          </w:p>
        </w:tc>
        <w:tc>
          <w:tcPr>
            <w:tcW w:w="2880"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jc w:val="center"/>
              <w:rPr>
                <w:lang w:eastAsia="en-US"/>
              </w:rPr>
            </w:pPr>
            <w:r>
              <w:rPr>
                <w:lang w:eastAsia="en-US"/>
              </w:rPr>
              <w:t>10</w:t>
            </w:r>
          </w:p>
        </w:tc>
      </w:tr>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rsidP="004D4AF6">
            <w:pPr>
              <w:widowControl w:val="0"/>
              <w:numPr>
                <w:ilvl w:val="0"/>
                <w:numId w:val="1"/>
              </w:numPr>
              <w:spacing w:line="256" w:lineRule="auto"/>
              <w:ind w:left="0" w:firstLine="0"/>
              <w:rPr>
                <w:lang w:eastAsia="en-US"/>
              </w:rPr>
            </w:pPr>
          </w:p>
        </w:tc>
        <w:tc>
          <w:tcPr>
            <w:tcW w:w="6154"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rPr>
                <w:lang w:eastAsia="en-US"/>
              </w:rPr>
            </w:pPr>
            <w:r>
              <w:rPr>
                <w:lang w:eastAsia="en-US"/>
              </w:rPr>
              <w:t>Обеспечение роста оборота организаций по всем видам экономической деятельности к уровню предыдущего года</w:t>
            </w:r>
          </w:p>
        </w:tc>
        <w:tc>
          <w:tcPr>
            <w:tcW w:w="2880"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jc w:val="center"/>
              <w:rPr>
                <w:lang w:eastAsia="en-US"/>
              </w:rPr>
            </w:pPr>
            <w:r>
              <w:rPr>
                <w:lang w:eastAsia="en-US"/>
              </w:rPr>
              <w:t>10</w:t>
            </w:r>
          </w:p>
        </w:tc>
      </w:tr>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rsidP="004D4AF6">
            <w:pPr>
              <w:widowControl w:val="0"/>
              <w:numPr>
                <w:ilvl w:val="0"/>
                <w:numId w:val="1"/>
              </w:numPr>
              <w:spacing w:line="256" w:lineRule="auto"/>
              <w:ind w:left="0" w:firstLine="0"/>
              <w:rPr>
                <w:lang w:eastAsia="en-US"/>
              </w:rPr>
            </w:pPr>
          </w:p>
        </w:tc>
        <w:tc>
          <w:tcPr>
            <w:tcW w:w="6154"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rPr>
                <w:lang w:eastAsia="en-US"/>
              </w:rPr>
            </w:pPr>
            <w:r>
              <w:rPr>
                <w:lang w:eastAsia="en-US"/>
              </w:rPr>
              <w:t>Отсутствие просроченной кредиторской задолженности по выплате заработной платы с начислениями по учреждениям, финансируемым из местного бюджета</w:t>
            </w:r>
          </w:p>
        </w:tc>
        <w:tc>
          <w:tcPr>
            <w:tcW w:w="2880" w:type="dxa"/>
            <w:tcBorders>
              <w:top w:val="single" w:sz="4" w:space="0" w:color="auto"/>
              <w:left w:val="single" w:sz="4" w:space="0" w:color="auto"/>
              <w:bottom w:val="single" w:sz="4" w:space="0" w:color="auto"/>
              <w:right w:val="single" w:sz="4" w:space="0" w:color="auto"/>
            </w:tcBorders>
          </w:tcPr>
          <w:p w:rsidR="00B97767" w:rsidRDefault="00B97767">
            <w:pPr>
              <w:widowControl w:val="0"/>
              <w:spacing w:line="256" w:lineRule="auto"/>
              <w:jc w:val="center"/>
              <w:rPr>
                <w:lang w:eastAsia="en-US"/>
              </w:rPr>
            </w:pPr>
            <w:r>
              <w:rPr>
                <w:lang w:eastAsia="en-US"/>
              </w:rPr>
              <w:t>10</w:t>
            </w:r>
          </w:p>
          <w:p w:rsidR="00B97767" w:rsidRDefault="00B97767">
            <w:pPr>
              <w:widowControl w:val="0"/>
              <w:spacing w:line="256" w:lineRule="auto"/>
              <w:jc w:val="center"/>
              <w:rPr>
                <w:lang w:eastAsia="en-US"/>
              </w:rPr>
            </w:pPr>
          </w:p>
        </w:tc>
      </w:tr>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rsidP="004D4AF6">
            <w:pPr>
              <w:widowControl w:val="0"/>
              <w:numPr>
                <w:ilvl w:val="0"/>
                <w:numId w:val="1"/>
              </w:numPr>
              <w:spacing w:line="256" w:lineRule="auto"/>
              <w:ind w:left="0" w:firstLine="0"/>
              <w:rPr>
                <w:lang w:eastAsia="en-US"/>
              </w:rPr>
            </w:pPr>
          </w:p>
        </w:tc>
        <w:tc>
          <w:tcPr>
            <w:tcW w:w="6154"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rPr>
                <w:lang w:eastAsia="en-US"/>
              </w:rPr>
            </w:pPr>
            <w:r>
              <w:rPr>
                <w:lang w:eastAsia="en-US"/>
              </w:rPr>
              <w:t>Сокращение задолженности за потребленные топливно-энергетические ресурсы</w:t>
            </w:r>
          </w:p>
        </w:tc>
        <w:tc>
          <w:tcPr>
            <w:tcW w:w="2880"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jc w:val="center"/>
              <w:rPr>
                <w:lang w:eastAsia="en-US"/>
              </w:rPr>
            </w:pPr>
            <w:r>
              <w:rPr>
                <w:lang w:eastAsia="en-US"/>
              </w:rPr>
              <w:t>10</w:t>
            </w:r>
          </w:p>
        </w:tc>
      </w:tr>
      <w:tr w:rsidR="00B97767" w:rsidTr="00B97767">
        <w:tc>
          <w:tcPr>
            <w:tcW w:w="794" w:type="dxa"/>
            <w:tcBorders>
              <w:top w:val="single" w:sz="4" w:space="0" w:color="auto"/>
              <w:left w:val="single" w:sz="4" w:space="0" w:color="auto"/>
              <w:bottom w:val="single" w:sz="4" w:space="0" w:color="auto"/>
              <w:right w:val="single" w:sz="4" w:space="0" w:color="auto"/>
            </w:tcBorders>
          </w:tcPr>
          <w:p w:rsidR="00B97767" w:rsidRDefault="00B97767" w:rsidP="004D4AF6">
            <w:pPr>
              <w:widowControl w:val="0"/>
              <w:numPr>
                <w:ilvl w:val="0"/>
                <w:numId w:val="1"/>
              </w:numPr>
              <w:spacing w:line="256" w:lineRule="auto"/>
              <w:ind w:left="0" w:firstLine="0"/>
              <w:rPr>
                <w:lang w:eastAsia="en-US"/>
              </w:rPr>
            </w:pPr>
          </w:p>
        </w:tc>
        <w:tc>
          <w:tcPr>
            <w:tcW w:w="6154"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rPr>
                <w:lang w:eastAsia="en-US"/>
              </w:rPr>
            </w:pPr>
            <w:r>
              <w:rPr>
                <w:lang w:eastAsia="en-US"/>
              </w:rPr>
              <w:t xml:space="preserve">Отсутствие просроченной (неурегулированной) задолженности по долговым обязательствам </w:t>
            </w:r>
          </w:p>
        </w:tc>
        <w:tc>
          <w:tcPr>
            <w:tcW w:w="2880" w:type="dxa"/>
            <w:tcBorders>
              <w:top w:val="single" w:sz="4" w:space="0" w:color="auto"/>
              <w:left w:val="single" w:sz="4" w:space="0" w:color="auto"/>
              <w:bottom w:val="single" w:sz="4" w:space="0" w:color="auto"/>
              <w:right w:val="single" w:sz="4" w:space="0" w:color="auto"/>
            </w:tcBorders>
            <w:hideMark/>
          </w:tcPr>
          <w:p w:rsidR="00B97767" w:rsidRDefault="00B97767">
            <w:pPr>
              <w:widowControl w:val="0"/>
              <w:spacing w:line="256" w:lineRule="auto"/>
              <w:jc w:val="center"/>
              <w:rPr>
                <w:lang w:eastAsia="en-US"/>
              </w:rPr>
            </w:pPr>
            <w:r>
              <w:rPr>
                <w:lang w:eastAsia="en-US"/>
              </w:rPr>
              <w:t>10</w:t>
            </w:r>
          </w:p>
        </w:tc>
      </w:tr>
    </w:tbl>
    <w:p w:rsidR="00B97767" w:rsidRDefault="00B97767" w:rsidP="00B97767">
      <w:pPr>
        <w:widowControl w:val="0"/>
        <w:ind w:firstLine="720"/>
        <w:jc w:val="both"/>
      </w:pPr>
    </w:p>
    <w:p w:rsidR="00B97767" w:rsidRDefault="00B97767" w:rsidP="00B97767">
      <w:pPr>
        <w:widowControl w:val="0"/>
        <w:ind w:firstLine="720"/>
        <w:jc w:val="both"/>
      </w:pPr>
      <w:r>
        <w:t xml:space="preserve">2.1. За каждый процент невыполнения показателей № 1 и 2 сумма ежемесячной премии снижается на 2 %, но не более значения, установленного по данному показателю. </w:t>
      </w:r>
    </w:p>
    <w:p w:rsidR="00B97767" w:rsidRDefault="00B97767" w:rsidP="00B97767">
      <w:pPr>
        <w:widowControl w:val="0"/>
        <w:ind w:firstLine="720"/>
        <w:jc w:val="both"/>
      </w:pPr>
      <w:r>
        <w:lastRenderedPageBreak/>
        <w:t>2.2. При невыполнении показателей № 3, 4, 5 сумма премии снижается на проценты, предусмотренные по данным показателям.</w:t>
      </w:r>
    </w:p>
    <w:p w:rsidR="00B97767" w:rsidRDefault="00B97767" w:rsidP="00B97767">
      <w:pPr>
        <w:widowControl w:val="0"/>
        <w:ind w:firstLine="720"/>
        <w:jc w:val="both"/>
      </w:pPr>
      <w:r>
        <w:t>3. Бухгалтер-финансист ежемесячно не позднее 25 числа месяца, следующего за отчетным, представляет в комиссию сведения о выполнении показателей, предусмотренных настоящим Порядком.</w:t>
      </w:r>
    </w:p>
    <w:p w:rsidR="00B97767" w:rsidRDefault="00B97767" w:rsidP="00B97767">
      <w:pPr>
        <w:widowControl w:val="0"/>
        <w:ind w:firstLine="720"/>
        <w:jc w:val="both"/>
        <w:rPr>
          <w:szCs w:val="28"/>
        </w:rPr>
      </w:pPr>
      <w:r>
        <w:rPr>
          <w:szCs w:val="28"/>
        </w:rPr>
        <w:t xml:space="preserve">4. Комиссия рассматривает представленные сведения и принимает решение о сумме ежемесячной премии. Свое решение комиссия направляет в бухгалтерию администрации поселения не позднее 30 числа месяца, следующего за отчетным. Данное решение является основанием для начисления установленной суммы премии. </w:t>
      </w:r>
    </w:p>
    <w:p w:rsidR="00B97767" w:rsidRDefault="00B97767" w:rsidP="00B97767">
      <w:pPr>
        <w:pStyle w:val="21"/>
        <w:widowControl w:val="0"/>
        <w:spacing w:after="0" w:line="240" w:lineRule="auto"/>
        <w:ind w:left="0" w:firstLine="720"/>
        <w:jc w:val="both"/>
        <w:rPr>
          <w:szCs w:val="28"/>
        </w:rPr>
      </w:pPr>
      <w:r>
        <w:rPr>
          <w:szCs w:val="28"/>
        </w:rPr>
        <w:t xml:space="preserve">5. В спорных случаях комиссия вправе внести вопрос о премировании депутатов и выборных должностных лиц местного самоуправления на рассмотрение </w:t>
      </w:r>
      <w:proofErr w:type="spellStart"/>
      <w:r>
        <w:rPr>
          <w:szCs w:val="28"/>
        </w:rPr>
        <w:t>Верхобыстрицкой</w:t>
      </w:r>
      <w:proofErr w:type="spellEnd"/>
      <w:r>
        <w:rPr>
          <w:szCs w:val="28"/>
        </w:rPr>
        <w:t xml:space="preserve"> сельской Думы.</w:t>
      </w:r>
    </w:p>
    <w:p w:rsidR="00B97767" w:rsidRDefault="00B97767" w:rsidP="00B97767">
      <w:pPr>
        <w:pStyle w:val="21"/>
        <w:widowControl w:val="0"/>
        <w:spacing w:after="0" w:line="240" w:lineRule="auto"/>
        <w:ind w:left="0" w:firstLine="720"/>
        <w:jc w:val="both"/>
        <w:rPr>
          <w:szCs w:val="28"/>
        </w:rPr>
      </w:pPr>
      <w:r>
        <w:rPr>
          <w:szCs w:val="28"/>
        </w:rPr>
        <w:t>6. При формировании фонда оплаты труда депутатам, выборным должностным лицам органов местного самоуправления, осуществляющим свои полномочия на постоянной основе предусматриваются денежные средства в размере 2 должностных окладов.</w:t>
      </w:r>
    </w:p>
    <w:p w:rsidR="00B97767" w:rsidRDefault="00B97767" w:rsidP="00B97767">
      <w:pPr>
        <w:pStyle w:val="21"/>
        <w:widowControl w:val="0"/>
        <w:spacing w:after="0" w:line="240" w:lineRule="auto"/>
        <w:ind w:left="0" w:firstLine="720"/>
        <w:jc w:val="both"/>
        <w:rPr>
          <w:szCs w:val="28"/>
        </w:rPr>
      </w:pPr>
      <w:r>
        <w:rPr>
          <w:szCs w:val="28"/>
        </w:rPr>
        <w:t>7. Премия выплачивается за фактически отработанное время одновременно с выплатой должностных окладов.</w:t>
      </w:r>
    </w:p>
    <w:p w:rsidR="00B97767" w:rsidRDefault="00B97767" w:rsidP="00B97767">
      <w:pPr>
        <w:pStyle w:val="a3"/>
        <w:widowControl w:val="0"/>
        <w:spacing w:line="240" w:lineRule="atLeast"/>
        <w:ind w:firstLine="709"/>
        <w:jc w:val="both"/>
        <w:rPr>
          <w:sz w:val="28"/>
        </w:rPr>
      </w:pPr>
      <w:r>
        <w:rPr>
          <w:sz w:val="28"/>
          <w:szCs w:val="28"/>
        </w:rPr>
        <w:t xml:space="preserve">8. Не </w:t>
      </w:r>
      <w:r>
        <w:rPr>
          <w:sz w:val="28"/>
        </w:rPr>
        <w:t>использованный в течение года фонд оплаты труда на премирование может быть использован для поощрения отдельных депутатов, выборных должностных лиц органов местного самоуправления.</w:t>
      </w:r>
    </w:p>
    <w:p w:rsidR="00B97767" w:rsidRDefault="00B97767" w:rsidP="00B97767">
      <w:pPr>
        <w:pStyle w:val="a3"/>
        <w:widowControl w:val="0"/>
        <w:spacing w:line="240" w:lineRule="atLeast"/>
        <w:ind w:firstLine="709"/>
        <w:jc w:val="both"/>
        <w:rPr>
          <w:sz w:val="28"/>
        </w:rPr>
      </w:pPr>
      <w:r>
        <w:rPr>
          <w:sz w:val="28"/>
        </w:rPr>
        <w:t>9. На размер премиальных выплат начисляется районный коэффициент. Премиальные выплаты учитываются при исчислении средней заработной платы в соответствии с действующим законодательством.</w:t>
      </w:r>
    </w:p>
    <w:p w:rsidR="00B97767" w:rsidRDefault="00B97767" w:rsidP="00B97767">
      <w:pPr>
        <w:pStyle w:val="21"/>
        <w:widowControl w:val="0"/>
        <w:spacing w:after="0" w:line="240" w:lineRule="auto"/>
        <w:ind w:left="0" w:firstLine="720"/>
        <w:jc w:val="both"/>
        <w:rPr>
          <w:szCs w:val="28"/>
        </w:rPr>
      </w:pPr>
    </w:p>
    <w:p w:rsidR="00B97767" w:rsidRDefault="00B97767" w:rsidP="00B97767">
      <w:pPr>
        <w:pStyle w:val="21"/>
        <w:widowControl w:val="0"/>
        <w:spacing w:after="0" w:line="240" w:lineRule="auto"/>
        <w:ind w:left="0" w:firstLine="720"/>
        <w:jc w:val="both"/>
        <w:rPr>
          <w:szCs w:val="28"/>
        </w:rPr>
      </w:pPr>
    </w:p>
    <w:p w:rsidR="00B97767" w:rsidRDefault="00B97767" w:rsidP="00B97767">
      <w:pPr>
        <w:widowControl w:val="0"/>
        <w:tabs>
          <w:tab w:val="left" w:pos="4485"/>
        </w:tabs>
        <w:jc w:val="center"/>
      </w:pPr>
      <w:r>
        <w:t>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4</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rPr>
          <w:szCs w:val="28"/>
        </w:rPr>
      </w:pPr>
      <w:r>
        <w:rPr>
          <w:szCs w:val="28"/>
        </w:rPr>
        <w:t xml:space="preserve">от </w:t>
      </w:r>
      <w:proofErr w:type="gramStart"/>
      <w:r>
        <w:rPr>
          <w:szCs w:val="28"/>
        </w:rPr>
        <w:t>20.10.2023  №</w:t>
      </w:r>
      <w:proofErr w:type="gramEnd"/>
      <w:r>
        <w:rPr>
          <w:szCs w:val="28"/>
        </w:rPr>
        <w:t xml:space="preserve"> </w:t>
      </w:r>
      <w:r w:rsidR="00DA78F0">
        <w:rPr>
          <w:szCs w:val="28"/>
          <w:highlight w:val="yellow"/>
        </w:rPr>
        <w:t xml:space="preserve"> 8</w:t>
      </w:r>
      <w:r w:rsidR="00DA78F0">
        <w:rPr>
          <w:szCs w:val="28"/>
        </w:rPr>
        <w:t>/40</w:t>
      </w: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 xml:space="preserve"> единовременной выплаты при предоставлении ежегодного оплачиваемого отпуска депутатам, выборным должностным лицам органов местного самоуправления </w:t>
      </w:r>
      <w:proofErr w:type="spellStart"/>
      <w:r>
        <w:rPr>
          <w:b/>
          <w:sz w:val="28"/>
          <w:szCs w:val="28"/>
        </w:rPr>
        <w:t>Верхобыстрицкого</w:t>
      </w:r>
      <w:proofErr w:type="spellEnd"/>
      <w:r>
        <w:rPr>
          <w:b/>
          <w:sz w:val="28"/>
          <w:szCs w:val="28"/>
        </w:rPr>
        <w:t xml:space="preserve"> сельского поселения </w:t>
      </w:r>
    </w:p>
    <w:p w:rsidR="00B97767" w:rsidRDefault="00B97767" w:rsidP="00B97767">
      <w:pPr>
        <w:pStyle w:val="a3"/>
        <w:widowControl w:val="0"/>
        <w:spacing w:line="240" w:lineRule="atLeast"/>
        <w:ind w:firstLine="709"/>
        <w:jc w:val="both"/>
        <w:rPr>
          <w:sz w:val="28"/>
        </w:rPr>
      </w:pPr>
    </w:p>
    <w:p w:rsidR="00B97767" w:rsidRDefault="00B97767" w:rsidP="00B97767">
      <w:pPr>
        <w:pStyle w:val="a3"/>
        <w:widowControl w:val="0"/>
        <w:spacing w:line="240" w:lineRule="atLeast"/>
        <w:ind w:firstLine="709"/>
        <w:jc w:val="both"/>
        <w:rPr>
          <w:sz w:val="28"/>
        </w:rPr>
      </w:pPr>
    </w:p>
    <w:p w:rsidR="00B97767" w:rsidRDefault="00B97767" w:rsidP="00B97767">
      <w:pPr>
        <w:widowControl w:val="0"/>
        <w:autoSpaceDE w:val="0"/>
        <w:autoSpaceDN w:val="0"/>
        <w:adjustRightInd w:val="0"/>
        <w:ind w:firstLine="709"/>
        <w:jc w:val="both"/>
        <w:outlineLvl w:val="3"/>
        <w:rPr>
          <w:szCs w:val="28"/>
        </w:rPr>
      </w:pPr>
      <w:r>
        <w:rPr>
          <w:szCs w:val="28"/>
        </w:rPr>
        <w:t xml:space="preserve">1. Депутатам, выборным должностным лицам органов местного самоуправления </w:t>
      </w:r>
      <w:proofErr w:type="spellStart"/>
      <w:r>
        <w:rPr>
          <w:szCs w:val="28"/>
        </w:rPr>
        <w:t>Верхобыстрицкого</w:t>
      </w:r>
      <w:proofErr w:type="spellEnd"/>
      <w:r>
        <w:rPr>
          <w:szCs w:val="28"/>
        </w:rPr>
        <w:t xml:space="preserve"> сельского поселения, осуществляющих свою деятельность на постоянной основе производится единовременная выплата при предоставлении ежегодного оплачиваемого отпуска в размере двух должностных окладов.</w:t>
      </w:r>
    </w:p>
    <w:p w:rsidR="00B97767" w:rsidRDefault="00B97767" w:rsidP="00B97767">
      <w:pPr>
        <w:widowControl w:val="0"/>
        <w:autoSpaceDE w:val="0"/>
        <w:autoSpaceDN w:val="0"/>
        <w:adjustRightInd w:val="0"/>
        <w:ind w:firstLine="709"/>
        <w:jc w:val="both"/>
        <w:outlineLvl w:val="3"/>
        <w:rPr>
          <w:szCs w:val="28"/>
        </w:rPr>
      </w:pPr>
      <w:r>
        <w:rPr>
          <w:szCs w:val="28"/>
        </w:rPr>
        <w:t>Размер выплаты определяется по замещаемой должности на день обращения за выплатой.</w:t>
      </w:r>
      <w:r>
        <w:rPr>
          <w:szCs w:val="28"/>
        </w:rPr>
        <w:tab/>
      </w:r>
    </w:p>
    <w:p w:rsidR="00B97767" w:rsidRDefault="00B97767" w:rsidP="00B97767">
      <w:pPr>
        <w:widowControl w:val="0"/>
        <w:autoSpaceDE w:val="0"/>
        <w:autoSpaceDN w:val="0"/>
        <w:adjustRightInd w:val="0"/>
        <w:ind w:firstLine="709"/>
        <w:jc w:val="both"/>
        <w:outlineLvl w:val="3"/>
        <w:rPr>
          <w:szCs w:val="28"/>
        </w:rPr>
      </w:pPr>
      <w:r>
        <w:rPr>
          <w:szCs w:val="28"/>
        </w:rPr>
        <w:t>2. Основанием для выплаты является распоряжение о предоставлении ежегодного оплачиваемого отпуска и осуществлении единовременной выплаты.</w:t>
      </w:r>
    </w:p>
    <w:p w:rsidR="00B97767" w:rsidRDefault="00B97767" w:rsidP="00B97767">
      <w:pPr>
        <w:widowControl w:val="0"/>
        <w:autoSpaceDE w:val="0"/>
        <w:autoSpaceDN w:val="0"/>
        <w:adjustRightInd w:val="0"/>
        <w:ind w:firstLine="709"/>
        <w:jc w:val="both"/>
        <w:outlineLvl w:val="3"/>
        <w:rPr>
          <w:szCs w:val="28"/>
        </w:rPr>
      </w:pPr>
      <w:r>
        <w:rPr>
          <w:szCs w:val="28"/>
        </w:rPr>
        <w:t>В случае разделения ежегодного оплачиваемого отпуска на части выплата производится при предоставлении любой из частей отпуска по желанию депутата, выборного должностного лица органов местного самоуправления.</w:t>
      </w:r>
    </w:p>
    <w:p w:rsidR="00B97767" w:rsidRDefault="00B97767" w:rsidP="00B97767">
      <w:pPr>
        <w:pStyle w:val="a3"/>
        <w:widowControl w:val="0"/>
        <w:spacing w:line="240" w:lineRule="atLeast"/>
        <w:ind w:firstLine="709"/>
        <w:jc w:val="both"/>
        <w:rPr>
          <w:sz w:val="28"/>
          <w:szCs w:val="28"/>
        </w:rPr>
      </w:pPr>
      <w:r>
        <w:rPr>
          <w:sz w:val="28"/>
          <w:szCs w:val="28"/>
        </w:rPr>
        <w:t xml:space="preserve">3. Выплата осуществляется с учетом фактически отработанного времени в календарном году. При увольнении работника, которому осуществлена выплата до окончания календарного года, производится перерасчет размера выплаты с учетом фактически отработанных полных месяцев в данном календарном году и удержание излишне выплаченных сумм. </w:t>
      </w:r>
    </w:p>
    <w:p w:rsidR="00B97767" w:rsidRDefault="00B97767" w:rsidP="00B97767">
      <w:pPr>
        <w:pStyle w:val="a3"/>
        <w:widowControl w:val="0"/>
        <w:spacing w:line="240" w:lineRule="atLeast"/>
        <w:ind w:firstLine="709"/>
        <w:jc w:val="both"/>
        <w:rPr>
          <w:sz w:val="28"/>
          <w:szCs w:val="28"/>
        </w:rPr>
      </w:pPr>
      <w:r>
        <w:rPr>
          <w:sz w:val="28"/>
          <w:szCs w:val="28"/>
        </w:rPr>
        <w:t>При увольнении работника в связи с сокращением штатов удержание излишне выплаченных сумм не производится.</w:t>
      </w:r>
    </w:p>
    <w:p w:rsidR="00B97767" w:rsidRDefault="00B97767" w:rsidP="00B97767">
      <w:pPr>
        <w:widowControl w:val="0"/>
        <w:autoSpaceDE w:val="0"/>
        <w:autoSpaceDN w:val="0"/>
        <w:adjustRightInd w:val="0"/>
        <w:ind w:firstLine="709"/>
        <w:jc w:val="both"/>
        <w:rPr>
          <w:szCs w:val="28"/>
        </w:rPr>
      </w:pPr>
      <w:r>
        <w:rPr>
          <w:szCs w:val="28"/>
        </w:rPr>
        <w:t>4. В случае если при увольнении работника отпуск (либо его часть) остался неиспользованным, ему вместе с денежной компенсацией за неиспользованный отпуск выплачивается единовременная денежная выплата за фактически отработанное время.</w:t>
      </w:r>
    </w:p>
    <w:p w:rsidR="00B97767" w:rsidRDefault="00B97767" w:rsidP="00B97767">
      <w:pPr>
        <w:widowControl w:val="0"/>
        <w:ind w:firstLine="720"/>
        <w:jc w:val="both"/>
        <w:rPr>
          <w:szCs w:val="28"/>
        </w:rPr>
      </w:pPr>
      <w:r>
        <w:rPr>
          <w:szCs w:val="28"/>
        </w:rPr>
        <w:t>5. Единовременная выплата, не полученная в текущем календарном году, на следующий календарный год не переходит.</w:t>
      </w:r>
    </w:p>
    <w:p w:rsidR="00B97767" w:rsidRDefault="00B97767" w:rsidP="00B97767">
      <w:pPr>
        <w:widowControl w:val="0"/>
        <w:jc w:val="both"/>
        <w:rPr>
          <w:szCs w:val="28"/>
        </w:rPr>
      </w:pPr>
      <w:r>
        <w:rPr>
          <w:szCs w:val="28"/>
        </w:rPr>
        <w:tab/>
        <w:t xml:space="preserve">6. На единовременную выплату к ежегодному оплачиваемому отпуску начисляется </w:t>
      </w:r>
      <w:proofErr w:type="gramStart"/>
      <w:r>
        <w:rPr>
          <w:szCs w:val="28"/>
        </w:rPr>
        <w:t>районный коэффициент</w:t>
      </w:r>
      <w:proofErr w:type="gramEnd"/>
      <w:r>
        <w:rPr>
          <w:szCs w:val="28"/>
        </w:rPr>
        <w:t xml:space="preserve"> и она учитывается при начислении среднемесячной заработной платы в соответствии с действующим законодательством.</w:t>
      </w:r>
    </w:p>
    <w:p w:rsidR="00B97767" w:rsidRDefault="00B97767" w:rsidP="00B97767">
      <w:pPr>
        <w:pStyle w:val="a3"/>
        <w:widowControl w:val="0"/>
        <w:spacing w:line="240" w:lineRule="atLeast"/>
        <w:ind w:firstLine="709"/>
        <w:jc w:val="both"/>
        <w:rPr>
          <w:sz w:val="28"/>
          <w:szCs w:val="28"/>
        </w:rPr>
      </w:pPr>
    </w:p>
    <w:p w:rsidR="00B97767" w:rsidRDefault="00B97767" w:rsidP="00B97767">
      <w:pPr>
        <w:pStyle w:val="a5"/>
        <w:widowControl w:val="0"/>
        <w:jc w:val="center"/>
      </w:pPr>
      <w:r>
        <w:t>________</w:t>
      </w:r>
    </w:p>
    <w:p w:rsidR="00B97767" w:rsidRDefault="00B97767" w:rsidP="00B97767">
      <w:pPr>
        <w:pStyle w:val="a5"/>
        <w:widowControl w:val="0"/>
        <w:spacing w:after="0" w:line="276" w:lineRule="auto"/>
        <w:ind w:left="5670"/>
        <w:rPr>
          <w:szCs w:val="28"/>
        </w:rPr>
      </w:pPr>
      <w:r>
        <w:br w:type="page"/>
      </w:r>
      <w:r>
        <w:rPr>
          <w:szCs w:val="28"/>
        </w:rPr>
        <w:lastRenderedPageBreak/>
        <w:t>Приложение № 5</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 xml:space="preserve">от </w:t>
      </w:r>
      <w:proofErr w:type="gramStart"/>
      <w:r>
        <w:rPr>
          <w:szCs w:val="28"/>
        </w:rPr>
        <w:t>20.10.2023  №</w:t>
      </w:r>
      <w:proofErr w:type="gramEnd"/>
      <w:r>
        <w:rPr>
          <w:szCs w:val="28"/>
        </w:rPr>
        <w:t xml:space="preserve"> 8/40</w:t>
      </w:r>
    </w:p>
    <w:p w:rsidR="00B97767" w:rsidRDefault="00B97767" w:rsidP="00B97767">
      <w:pPr>
        <w:pStyle w:val="a5"/>
        <w:widowControl w:val="0"/>
        <w:spacing w:after="0"/>
        <w:rPr>
          <w:szCs w:val="28"/>
        </w:rPr>
      </w:pP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 xml:space="preserve">выплаты материальной помощи депутатам, выборным </w:t>
      </w:r>
    </w:p>
    <w:p w:rsidR="00B97767" w:rsidRDefault="00B97767" w:rsidP="00B97767">
      <w:pPr>
        <w:pStyle w:val="a3"/>
        <w:widowControl w:val="0"/>
        <w:spacing w:line="240" w:lineRule="atLeast"/>
        <w:jc w:val="center"/>
        <w:rPr>
          <w:b/>
          <w:sz w:val="28"/>
          <w:szCs w:val="28"/>
        </w:rPr>
      </w:pPr>
      <w:r>
        <w:rPr>
          <w:b/>
          <w:sz w:val="28"/>
          <w:szCs w:val="28"/>
        </w:rPr>
        <w:t xml:space="preserve">должностным лицам органов местного самоуправления </w:t>
      </w:r>
    </w:p>
    <w:p w:rsidR="00B97767" w:rsidRDefault="00B97767" w:rsidP="00B97767">
      <w:pPr>
        <w:pStyle w:val="a3"/>
        <w:widowControl w:val="0"/>
        <w:spacing w:line="240" w:lineRule="atLeast"/>
        <w:jc w:val="center"/>
        <w:rPr>
          <w:b/>
          <w:sz w:val="28"/>
          <w:szCs w:val="28"/>
        </w:rPr>
      </w:pPr>
      <w:proofErr w:type="spellStart"/>
      <w:r>
        <w:rPr>
          <w:b/>
          <w:sz w:val="28"/>
          <w:szCs w:val="28"/>
        </w:rPr>
        <w:t>Верхобыстрицкого</w:t>
      </w:r>
      <w:proofErr w:type="spellEnd"/>
      <w:r>
        <w:rPr>
          <w:b/>
          <w:sz w:val="28"/>
          <w:szCs w:val="28"/>
        </w:rPr>
        <w:t xml:space="preserve"> сельского поселения </w:t>
      </w:r>
    </w:p>
    <w:p w:rsidR="00B97767" w:rsidRDefault="00B97767" w:rsidP="00B97767">
      <w:pPr>
        <w:pStyle w:val="a3"/>
        <w:widowControl w:val="0"/>
        <w:spacing w:line="240" w:lineRule="atLeast"/>
        <w:jc w:val="center"/>
        <w:rPr>
          <w:b/>
          <w:sz w:val="28"/>
        </w:rPr>
      </w:pPr>
    </w:p>
    <w:p w:rsidR="00B97767" w:rsidRDefault="00B97767" w:rsidP="00B97767">
      <w:pPr>
        <w:pStyle w:val="a3"/>
        <w:widowControl w:val="0"/>
        <w:spacing w:line="240" w:lineRule="atLeast"/>
        <w:jc w:val="center"/>
        <w:rPr>
          <w:b/>
          <w:sz w:val="28"/>
        </w:rPr>
      </w:pPr>
    </w:p>
    <w:p w:rsidR="00B97767" w:rsidRDefault="00B97767" w:rsidP="00B97767">
      <w:pPr>
        <w:widowControl w:val="0"/>
        <w:autoSpaceDE w:val="0"/>
        <w:autoSpaceDN w:val="0"/>
        <w:adjustRightInd w:val="0"/>
        <w:ind w:firstLine="709"/>
        <w:jc w:val="both"/>
        <w:outlineLvl w:val="3"/>
        <w:rPr>
          <w:szCs w:val="28"/>
        </w:rPr>
      </w:pPr>
      <w:r>
        <w:t>1.</w:t>
      </w:r>
      <w:r>
        <w:rPr>
          <w:szCs w:val="28"/>
        </w:rPr>
        <w:t xml:space="preserve">Депутатам, выборным должностным лицам органов местного самоуправления </w:t>
      </w:r>
      <w:proofErr w:type="spellStart"/>
      <w:r>
        <w:rPr>
          <w:szCs w:val="28"/>
        </w:rPr>
        <w:t>Верхобыстрицкого</w:t>
      </w:r>
      <w:proofErr w:type="spellEnd"/>
      <w:r>
        <w:rPr>
          <w:szCs w:val="28"/>
        </w:rPr>
        <w:t xml:space="preserve"> сельского поселения, осуществляющих свою деятельность на постоянной основе производится единовременная выплата материальной помощи в размере одного должностных окладов.</w:t>
      </w:r>
    </w:p>
    <w:p w:rsidR="00B97767" w:rsidRDefault="00B97767" w:rsidP="00B97767">
      <w:pPr>
        <w:widowControl w:val="0"/>
        <w:autoSpaceDE w:val="0"/>
        <w:autoSpaceDN w:val="0"/>
        <w:adjustRightInd w:val="0"/>
        <w:ind w:firstLine="709"/>
        <w:jc w:val="both"/>
        <w:outlineLvl w:val="3"/>
        <w:rPr>
          <w:szCs w:val="28"/>
        </w:rPr>
      </w:pPr>
      <w:r>
        <w:rPr>
          <w:szCs w:val="28"/>
        </w:rPr>
        <w:t>Размер материальной помощи определяется по замещаемой должности на день обращения за выплатой.</w:t>
      </w:r>
      <w:r>
        <w:rPr>
          <w:szCs w:val="28"/>
        </w:rPr>
        <w:tab/>
      </w:r>
    </w:p>
    <w:p w:rsidR="00B97767" w:rsidRDefault="00B97767" w:rsidP="00B97767">
      <w:pPr>
        <w:pStyle w:val="a3"/>
        <w:widowControl w:val="0"/>
        <w:spacing w:line="240" w:lineRule="atLeast"/>
        <w:ind w:firstLine="709"/>
        <w:jc w:val="both"/>
        <w:rPr>
          <w:sz w:val="28"/>
        </w:rPr>
      </w:pPr>
      <w:r>
        <w:rPr>
          <w:sz w:val="28"/>
        </w:rPr>
        <w:t>2. Основанием для выплаты материальной помощи является письменное заявление депутата, выборного должностного лица.</w:t>
      </w:r>
    </w:p>
    <w:p w:rsidR="00B97767" w:rsidRDefault="00B97767" w:rsidP="00B97767">
      <w:pPr>
        <w:pStyle w:val="a3"/>
        <w:widowControl w:val="0"/>
        <w:spacing w:line="240" w:lineRule="atLeast"/>
        <w:ind w:firstLine="709"/>
        <w:jc w:val="both"/>
        <w:rPr>
          <w:sz w:val="28"/>
        </w:rPr>
      </w:pPr>
      <w:r>
        <w:rPr>
          <w:sz w:val="28"/>
        </w:rPr>
        <w:t>3. Материальная помощь выплачивается с учетом фактически отработанного времени в календарном году. При увольнении работника, получившего материальную помощь до окончания календарного года, производится перерасчет размера материальной помощи с учетом фактически отработанных полных месяцев в данном календарном году и удержание излишне выплаченных сумм.</w:t>
      </w:r>
    </w:p>
    <w:p w:rsidR="00B97767" w:rsidRDefault="00B97767" w:rsidP="00B97767">
      <w:pPr>
        <w:pStyle w:val="a3"/>
        <w:widowControl w:val="0"/>
        <w:spacing w:line="240" w:lineRule="atLeast"/>
        <w:ind w:firstLine="709"/>
        <w:jc w:val="both"/>
        <w:rPr>
          <w:sz w:val="28"/>
        </w:rPr>
      </w:pPr>
      <w:r>
        <w:rPr>
          <w:sz w:val="28"/>
        </w:rPr>
        <w:t>При увольнении работника в связи с сокращением штатов удержание излишне выплаченной материальной помощи не производится.</w:t>
      </w:r>
    </w:p>
    <w:p w:rsidR="00B97767" w:rsidRDefault="00B97767" w:rsidP="00B97767">
      <w:pPr>
        <w:pStyle w:val="a3"/>
        <w:widowControl w:val="0"/>
        <w:spacing w:line="240" w:lineRule="atLeast"/>
        <w:ind w:firstLine="709"/>
        <w:jc w:val="both"/>
        <w:rPr>
          <w:sz w:val="28"/>
        </w:rPr>
      </w:pPr>
      <w:r>
        <w:rPr>
          <w:sz w:val="28"/>
          <w:szCs w:val="28"/>
        </w:rPr>
        <w:t>4. Не выплаченная материальная помощь на следующий календарный год не переходит.</w:t>
      </w:r>
    </w:p>
    <w:p w:rsidR="00B97767" w:rsidRDefault="00B97767" w:rsidP="00B97767">
      <w:pPr>
        <w:widowControl w:val="0"/>
        <w:jc w:val="both"/>
        <w:rPr>
          <w:szCs w:val="28"/>
        </w:rPr>
      </w:pPr>
      <w:r>
        <w:rPr>
          <w:szCs w:val="28"/>
        </w:rPr>
        <w:tab/>
        <w:t xml:space="preserve">5. На материальную помощь начисляется </w:t>
      </w:r>
      <w:proofErr w:type="gramStart"/>
      <w:r>
        <w:rPr>
          <w:szCs w:val="28"/>
        </w:rPr>
        <w:t>районный коэффициент</w:t>
      </w:r>
      <w:proofErr w:type="gramEnd"/>
      <w:r>
        <w:rPr>
          <w:szCs w:val="28"/>
        </w:rPr>
        <w:t xml:space="preserve"> и она учитывается при исчислении среднемесячной заработной платы в соответствии с действующим законодательством.</w:t>
      </w:r>
    </w:p>
    <w:p w:rsidR="00B97767" w:rsidRDefault="00B97767" w:rsidP="00B97767">
      <w:pPr>
        <w:pStyle w:val="a3"/>
        <w:widowControl w:val="0"/>
        <w:spacing w:line="240" w:lineRule="atLeast"/>
        <w:ind w:firstLine="709"/>
        <w:jc w:val="both"/>
        <w:rPr>
          <w:sz w:val="28"/>
        </w:rPr>
      </w:pPr>
    </w:p>
    <w:p w:rsidR="00B97767" w:rsidRDefault="00B97767" w:rsidP="00B97767">
      <w:pPr>
        <w:pStyle w:val="a3"/>
        <w:widowControl w:val="0"/>
        <w:spacing w:line="240" w:lineRule="atLeast"/>
        <w:ind w:firstLine="709"/>
        <w:jc w:val="both"/>
        <w:rPr>
          <w:sz w:val="28"/>
        </w:rPr>
      </w:pPr>
    </w:p>
    <w:p w:rsidR="00B97767" w:rsidRDefault="00B97767" w:rsidP="00B97767">
      <w:pPr>
        <w:pStyle w:val="a3"/>
        <w:widowControl w:val="0"/>
        <w:spacing w:line="240" w:lineRule="atLeast"/>
        <w:jc w:val="center"/>
        <w:rPr>
          <w:sz w:val="28"/>
        </w:rPr>
      </w:pPr>
      <w:r>
        <w:rPr>
          <w:sz w:val="28"/>
        </w:rPr>
        <w:t>_______</w:t>
      </w:r>
    </w:p>
    <w:p w:rsidR="00B97767" w:rsidRDefault="00B97767" w:rsidP="00B97767">
      <w:pPr>
        <w:widowControl w:val="0"/>
        <w:spacing w:line="276" w:lineRule="auto"/>
        <w:ind w:left="5670"/>
        <w:rPr>
          <w:szCs w:val="28"/>
        </w:rPr>
      </w:pPr>
      <w:r>
        <w:br w:type="page"/>
      </w:r>
      <w:r>
        <w:rPr>
          <w:szCs w:val="28"/>
        </w:rPr>
        <w:lastRenderedPageBreak/>
        <w:t>Приложение № 6</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r>
        <w:rPr>
          <w:szCs w:val="28"/>
        </w:rPr>
        <w:t xml:space="preserve"> </w:t>
      </w:r>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rPr>
          <w:szCs w:val="28"/>
        </w:rPr>
      </w:pPr>
      <w:r>
        <w:rPr>
          <w:szCs w:val="28"/>
        </w:rPr>
        <w:t xml:space="preserve">от </w:t>
      </w:r>
      <w:proofErr w:type="gramStart"/>
      <w:r>
        <w:rPr>
          <w:szCs w:val="28"/>
        </w:rPr>
        <w:t>20.10.2023  №</w:t>
      </w:r>
      <w:proofErr w:type="gramEnd"/>
      <w:r>
        <w:rPr>
          <w:szCs w:val="28"/>
        </w:rPr>
        <w:t xml:space="preserve"> 8/40</w:t>
      </w:r>
    </w:p>
    <w:p w:rsidR="00B97767" w:rsidRDefault="00B97767" w:rsidP="00B97767">
      <w:pPr>
        <w:pStyle w:val="a5"/>
        <w:widowControl w:val="0"/>
        <w:rPr>
          <w:szCs w:val="28"/>
        </w:rPr>
      </w:pPr>
    </w:p>
    <w:p w:rsidR="00B97767" w:rsidRDefault="00B97767" w:rsidP="00B97767">
      <w:pPr>
        <w:pStyle w:val="a5"/>
        <w:widowControl w:val="0"/>
        <w:rPr>
          <w:szCs w:val="28"/>
        </w:rPr>
      </w:pPr>
    </w:p>
    <w:p w:rsidR="00B97767" w:rsidRDefault="00B97767" w:rsidP="00B97767">
      <w:pPr>
        <w:pStyle w:val="a5"/>
        <w:widowControl w:val="0"/>
        <w:jc w:val="center"/>
        <w:rPr>
          <w:b/>
          <w:szCs w:val="28"/>
        </w:rPr>
      </w:pPr>
      <w:r>
        <w:rPr>
          <w:b/>
          <w:szCs w:val="28"/>
        </w:rPr>
        <w:t>РАЗМЕРЫ</w:t>
      </w:r>
    </w:p>
    <w:p w:rsidR="00B97767" w:rsidRDefault="00B97767" w:rsidP="00B97767">
      <w:pPr>
        <w:pStyle w:val="a5"/>
        <w:widowControl w:val="0"/>
        <w:jc w:val="center"/>
        <w:rPr>
          <w:b/>
          <w:szCs w:val="28"/>
        </w:rPr>
      </w:pPr>
      <w:r>
        <w:rPr>
          <w:b/>
          <w:szCs w:val="28"/>
        </w:rPr>
        <w:t xml:space="preserve">должностных окладов муниципальных служащих органов местного самоуправления </w:t>
      </w:r>
      <w:proofErr w:type="spellStart"/>
      <w:r>
        <w:rPr>
          <w:b/>
          <w:szCs w:val="28"/>
        </w:rPr>
        <w:t>В</w:t>
      </w:r>
      <w:r>
        <w:rPr>
          <w:b/>
          <w:szCs w:val="28"/>
          <w:lang w:val="ru-RU"/>
        </w:rPr>
        <w:t>ерхобыстриц</w:t>
      </w:r>
      <w:proofErr w:type="spellEnd"/>
      <w:r>
        <w:rPr>
          <w:b/>
          <w:szCs w:val="28"/>
        </w:rPr>
        <w:t>кого сельского поселения</w:t>
      </w:r>
    </w:p>
    <w:p w:rsidR="00B97767" w:rsidRDefault="00B97767" w:rsidP="00B97767">
      <w:pPr>
        <w:pStyle w:val="a5"/>
        <w:widowControl w:val="0"/>
        <w:rPr>
          <w:szCs w:val="28"/>
        </w:rPr>
      </w:pPr>
    </w:p>
    <w:p w:rsidR="00B97767" w:rsidRDefault="00B97767" w:rsidP="00B97767">
      <w:pPr>
        <w:pStyle w:val="a5"/>
        <w:widowControl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3"/>
        <w:gridCol w:w="3282"/>
      </w:tblGrid>
      <w:tr w:rsidR="00B97767" w:rsidTr="00B97767">
        <w:tc>
          <w:tcPr>
            <w:tcW w:w="6228" w:type="dxa"/>
            <w:vMerge w:val="restart"/>
            <w:tcBorders>
              <w:top w:val="single" w:sz="4" w:space="0" w:color="auto"/>
              <w:left w:val="single" w:sz="4" w:space="0" w:color="auto"/>
              <w:bottom w:val="single" w:sz="4" w:space="0" w:color="auto"/>
              <w:right w:val="single" w:sz="4" w:space="0" w:color="auto"/>
            </w:tcBorders>
          </w:tcPr>
          <w:p w:rsidR="00B97767" w:rsidRDefault="00B97767">
            <w:pPr>
              <w:pStyle w:val="a5"/>
              <w:widowControl w:val="0"/>
              <w:spacing w:line="256" w:lineRule="auto"/>
              <w:jc w:val="center"/>
              <w:rPr>
                <w:szCs w:val="28"/>
                <w:lang w:val="ru-RU" w:eastAsia="ru-RU"/>
              </w:rPr>
            </w:pPr>
            <w:r>
              <w:rPr>
                <w:szCs w:val="28"/>
                <w:lang w:val="ru-RU" w:eastAsia="ru-RU"/>
              </w:rPr>
              <w:t>Наименование должностей</w:t>
            </w:r>
          </w:p>
          <w:p w:rsidR="00B97767" w:rsidRDefault="00B97767">
            <w:pPr>
              <w:pStyle w:val="a5"/>
              <w:widowControl w:val="0"/>
              <w:spacing w:line="256" w:lineRule="auto"/>
              <w:jc w:val="center"/>
              <w:rPr>
                <w:szCs w:val="28"/>
                <w:lang w:val="ru-RU" w:eastAsia="ru-RU"/>
              </w:rPr>
            </w:pP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размеры должностных окладов, рублей</w:t>
            </w:r>
          </w:p>
        </w:tc>
      </w:tr>
      <w:tr w:rsidR="00B97767" w:rsidTr="00B97767">
        <w:tc>
          <w:tcPr>
            <w:tcW w:w="0" w:type="auto"/>
            <w:vMerge/>
            <w:tcBorders>
              <w:top w:val="single" w:sz="4" w:space="0" w:color="auto"/>
              <w:left w:val="single" w:sz="4" w:space="0" w:color="auto"/>
              <w:bottom w:val="single" w:sz="4" w:space="0" w:color="auto"/>
              <w:right w:val="single" w:sz="4" w:space="0" w:color="auto"/>
            </w:tcBorders>
            <w:vAlign w:val="center"/>
            <w:hideMark/>
          </w:tcPr>
          <w:p w:rsidR="00B97767" w:rsidRDefault="00B97767">
            <w:pPr>
              <w:spacing w:line="256" w:lineRule="auto"/>
              <w:rPr>
                <w:szCs w:val="28"/>
              </w:rPr>
            </w:pP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численность населения, тыс. чел. свыше 0,5 до 1</w:t>
            </w:r>
          </w:p>
        </w:tc>
      </w:tr>
      <w:tr w:rsidR="00B97767" w:rsidTr="00B97767">
        <w:tc>
          <w:tcPr>
            <w:tcW w:w="622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Заместитель главы администрации</w:t>
            </w: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8 620</w:t>
            </w:r>
          </w:p>
        </w:tc>
      </w:tr>
      <w:tr w:rsidR="00B97767" w:rsidTr="00B97767">
        <w:tc>
          <w:tcPr>
            <w:tcW w:w="622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Специалист 1 категории</w:t>
            </w:r>
          </w:p>
        </w:tc>
        <w:tc>
          <w:tcPr>
            <w:tcW w:w="3342"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jc w:val="center"/>
              <w:rPr>
                <w:szCs w:val="28"/>
                <w:lang w:val="ru-RU" w:eastAsia="ru-RU"/>
              </w:rPr>
            </w:pPr>
            <w:r>
              <w:rPr>
                <w:szCs w:val="28"/>
                <w:lang w:val="ru-RU" w:eastAsia="ru-RU"/>
              </w:rPr>
              <w:t>7 034</w:t>
            </w:r>
          </w:p>
        </w:tc>
      </w:tr>
    </w:tbl>
    <w:p w:rsidR="00B97767" w:rsidRDefault="00B97767" w:rsidP="00B97767">
      <w:pPr>
        <w:pStyle w:val="a5"/>
        <w:widowControl w:val="0"/>
        <w:rPr>
          <w:szCs w:val="28"/>
        </w:rPr>
      </w:pPr>
    </w:p>
    <w:p w:rsidR="00B97767" w:rsidRDefault="00B97767" w:rsidP="00B97767">
      <w:pPr>
        <w:pStyle w:val="a5"/>
        <w:widowControl w:val="0"/>
        <w:rPr>
          <w:szCs w:val="28"/>
        </w:rPr>
      </w:pPr>
    </w:p>
    <w:p w:rsidR="00B97767" w:rsidRDefault="00B97767" w:rsidP="00B97767">
      <w:pPr>
        <w:pStyle w:val="a5"/>
        <w:widowControl w:val="0"/>
        <w:jc w:val="center"/>
        <w:rPr>
          <w:szCs w:val="28"/>
        </w:rPr>
      </w:pPr>
      <w:r>
        <w:rPr>
          <w:szCs w:val="28"/>
        </w:rPr>
        <w:t>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7</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r>
        <w:rPr>
          <w:szCs w:val="28"/>
        </w:rPr>
        <w:t xml:space="preserve"> </w:t>
      </w:r>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proofErr w:type="gramStart"/>
      <w:r>
        <w:rPr>
          <w:szCs w:val="28"/>
        </w:rPr>
        <w:t>от  20.10.2023</w:t>
      </w:r>
      <w:proofErr w:type="gramEnd"/>
      <w:r>
        <w:rPr>
          <w:szCs w:val="28"/>
        </w:rPr>
        <w:t xml:space="preserve">  № 8/40</w:t>
      </w:r>
    </w:p>
    <w:p w:rsidR="00B97767" w:rsidRDefault="00B97767" w:rsidP="00B97767">
      <w:pPr>
        <w:pStyle w:val="a5"/>
        <w:widowControl w:val="0"/>
        <w:rPr>
          <w:szCs w:val="28"/>
        </w:rPr>
      </w:pPr>
    </w:p>
    <w:p w:rsidR="00B97767" w:rsidRDefault="00B97767" w:rsidP="00B97767">
      <w:pPr>
        <w:widowControl w:val="0"/>
        <w:jc w:val="center"/>
        <w:rPr>
          <w:b/>
          <w:szCs w:val="28"/>
        </w:rPr>
      </w:pPr>
      <w:r>
        <w:rPr>
          <w:b/>
          <w:szCs w:val="28"/>
        </w:rPr>
        <w:t>ПОЛОЖЕНИЕ</w:t>
      </w:r>
    </w:p>
    <w:p w:rsidR="00B97767" w:rsidRDefault="00B97767" w:rsidP="00B97767">
      <w:pPr>
        <w:widowControl w:val="0"/>
        <w:ind w:firstLine="720"/>
        <w:jc w:val="center"/>
        <w:rPr>
          <w:b/>
          <w:szCs w:val="28"/>
        </w:rPr>
      </w:pPr>
      <w:r>
        <w:rPr>
          <w:b/>
          <w:szCs w:val="28"/>
        </w:rPr>
        <w:t xml:space="preserve">о порядке установления и выплаты ежемесячной надбавки </w:t>
      </w:r>
    </w:p>
    <w:p w:rsidR="00B97767" w:rsidRDefault="00B97767" w:rsidP="00B97767">
      <w:pPr>
        <w:widowControl w:val="0"/>
        <w:ind w:firstLine="720"/>
        <w:jc w:val="center"/>
        <w:rPr>
          <w:b/>
          <w:szCs w:val="28"/>
        </w:rPr>
      </w:pPr>
      <w:r>
        <w:rPr>
          <w:b/>
          <w:szCs w:val="28"/>
        </w:rPr>
        <w:t xml:space="preserve">за выслугу лет на муниципальной службе муниципальным служащим органов местного самоуправления </w:t>
      </w:r>
      <w:proofErr w:type="spellStart"/>
      <w:r>
        <w:rPr>
          <w:b/>
          <w:szCs w:val="28"/>
        </w:rPr>
        <w:t>Верхобыстрицкого</w:t>
      </w:r>
      <w:proofErr w:type="spellEnd"/>
      <w:r>
        <w:rPr>
          <w:b/>
          <w:szCs w:val="28"/>
        </w:rPr>
        <w:t xml:space="preserve"> сельского поселения</w:t>
      </w:r>
    </w:p>
    <w:p w:rsidR="00B97767" w:rsidRDefault="00B97767" w:rsidP="00B97767">
      <w:pPr>
        <w:widowControl w:val="0"/>
        <w:ind w:firstLine="720"/>
        <w:jc w:val="center"/>
        <w:rPr>
          <w:szCs w:val="28"/>
        </w:rPr>
      </w:pPr>
    </w:p>
    <w:p w:rsidR="00B97767" w:rsidRDefault="00B97767" w:rsidP="00B97767">
      <w:pPr>
        <w:widowControl w:val="0"/>
        <w:ind w:firstLine="720"/>
        <w:jc w:val="center"/>
        <w:rPr>
          <w:szCs w:val="28"/>
        </w:rPr>
      </w:pPr>
    </w:p>
    <w:p w:rsidR="00B97767" w:rsidRDefault="00B97767" w:rsidP="00B97767">
      <w:pPr>
        <w:widowControl w:val="0"/>
        <w:numPr>
          <w:ilvl w:val="0"/>
          <w:numId w:val="2"/>
        </w:numPr>
        <w:tabs>
          <w:tab w:val="num" w:pos="0"/>
        </w:tabs>
        <w:ind w:left="0" w:firstLine="720"/>
        <w:jc w:val="both"/>
        <w:rPr>
          <w:szCs w:val="28"/>
        </w:rPr>
      </w:pPr>
      <w:r>
        <w:rPr>
          <w:szCs w:val="28"/>
        </w:rPr>
        <w:t>Ежемесячная надбавка за выслугу лет на муниципальной службе муниципальным служащим является одной из форм материального стимулирования и служит закреплению кадров на муниципальной службе.</w:t>
      </w:r>
    </w:p>
    <w:p w:rsidR="00B97767" w:rsidRDefault="00B97767" w:rsidP="00B97767">
      <w:pPr>
        <w:widowControl w:val="0"/>
        <w:numPr>
          <w:ilvl w:val="0"/>
          <w:numId w:val="2"/>
        </w:numPr>
        <w:tabs>
          <w:tab w:val="num" w:pos="0"/>
        </w:tabs>
        <w:ind w:left="0" w:firstLine="720"/>
        <w:jc w:val="both"/>
        <w:rPr>
          <w:szCs w:val="28"/>
        </w:rPr>
      </w:pPr>
      <w:r>
        <w:rPr>
          <w:szCs w:val="28"/>
        </w:rPr>
        <w:t>На выплату ежемесячной надбавки к должностному окладу за выслугу лет на муниципальной службе при формировании фонда оплаты труда предусматриваются денежные средства в размере трех должностных окладов в год по всем должностям, включенным в штатное расписание.</w:t>
      </w:r>
    </w:p>
    <w:p w:rsidR="00B97767" w:rsidRDefault="00B97767" w:rsidP="00B97767">
      <w:pPr>
        <w:widowControl w:val="0"/>
        <w:numPr>
          <w:ilvl w:val="0"/>
          <w:numId w:val="2"/>
        </w:numPr>
        <w:tabs>
          <w:tab w:val="num" w:pos="0"/>
        </w:tabs>
        <w:ind w:left="0" w:firstLine="720"/>
        <w:jc w:val="both"/>
        <w:rPr>
          <w:szCs w:val="28"/>
        </w:rPr>
      </w:pPr>
      <w:r>
        <w:rPr>
          <w:szCs w:val="28"/>
        </w:rPr>
        <w:t>Ежемесячная надбавка за выслугу лет на муниципальной службе выплачивается при стаже муниципальной службы:</w:t>
      </w:r>
    </w:p>
    <w:p w:rsidR="00B97767" w:rsidRDefault="00B97767" w:rsidP="00B97767">
      <w:pPr>
        <w:widowControl w:val="0"/>
        <w:ind w:firstLine="720"/>
        <w:jc w:val="both"/>
        <w:rPr>
          <w:szCs w:val="28"/>
        </w:rPr>
      </w:pPr>
      <w:r>
        <w:rPr>
          <w:szCs w:val="28"/>
        </w:rPr>
        <w:t>от 1 года до 5 лет - в размере 10 процентов должностного оклада;</w:t>
      </w:r>
    </w:p>
    <w:p w:rsidR="00B97767" w:rsidRDefault="00B97767" w:rsidP="00B97767">
      <w:pPr>
        <w:widowControl w:val="0"/>
        <w:ind w:firstLine="720"/>
        <w:jc w:val="both"/>
        <w:rPr>
          <w:szCs w:val="28"/>
        </w:rPr>
      </w:pPr>
      <w:r>
        <w:rPr>
          <w:szCs w:val="28"/>
        </w:rPr>
        <w:t>от 5 до 10 лет - в размере 15 процентов должностного оклада;</w:t>
      </w:r>
    </w:p>
    <w:p w:rsidR="00B97767" w:rsidRDefault="00B97767" w:rsidP="00B97767">
      <w:pPr>
        <w:widowControl w:val="0"/>
        <w:ind w:firstLine="720"/>
        <w:jc w:val="both"/>
        <w:rPr>
          <w:szCs w:val="28"/>
        </w:rPr>
      </w:pPr>
      <w:r>
        <w:rPr>
          <w:szCs w:val="28"/>
        </w:rPr>
        <w:t>от 10 до 15 лет - в размере 20 процентов должностного оклада;</w:t>
      </w:r>
    </w:p>
    <w:p w:rsidR="00B97767" w:rsidRDefault="00B97767" w:rsidP="00B97767">
      <w:pPr>
        <w:widowControl w:val="0"/>
        <w:ind w:firstLine="720"/>
        <w:jc w:val="both"/>
        <w:rPr>
          <w:szCs w:val="28"/>
        </w:rPr>
      </w:pPr>
      <w:r>
        <w:rPr>
          <w:szCs w:val="28"/>
        </w:rPr>
        <w:t>свыше 15 лет – в размере 30 процентов должностного оклада.</w:t>
      </w:r>
    </w:p>
    <w:p w:rsidR="00B97767" w:rsidRDefault="00B97767" w:rsidP="00B97767">
      <w:pPr>
        <w:widowControl w:val="0"/>
        <w:ind w:firstLine="720"/>
        <w:jc w:val="both"/>
        <w:rPr>
          <w:szCs w:val="28"/>
        </w:rPr>
      </w:pPr>
      <w:r>
        <w:rPr>
          <w:szCs w:val="28"/>
        </w:rPr>
        <w:t xml:space="preserve">4. Конкретный размер надбавки устанавливается распоряжением </w:t>
      </w:r>
    </w:p>
    <w:p w:rsidR="00B97767" w:rsidRDefault="00B97767" w:rsidP="00B97767">
      <w:pPr>
        <w:widowControl w:val="0"/>
        <w:rPr>
          <w:szCs w:val="28"/>
        </w:rPr>
      </w:pPr>
      <w:r>
        <w:rPr>
          <w:szCs w:val="28"/>
        </w:rPr>
        <w:t xml:space="preserve">главы администрации </w:t>
      </w:r>
      <w:proofErr w:type="spellStart"/>
      <w:r>
        <w:rPr>
          <w:szCs w:val="28"/>
        </w:rPr>
        <w:t>Верхобыстрицкого</w:t>
      </w:r>
      <w:proofErr w:type="spellEnd"/>
      <w:r>
        <w:rPr>
          <w:szCs w:val="28"/>
        </w:rPr>
        <w:t xml:space="preserve"> сельского поселения.</w:t>
      </w:r>
    </w:p>
    <w:p w:rsidR="00B97767" w:rsidRDefault="00B97767" w:rsidP="00B97767">
      <w:pPr>
        <w:widowControl w:val="0"/>
        <w:ind w:firstLine="720"/>
        <w:jc w:val="both"/>
        <w:rPr>
          <w:szCs w:val="28"/>
        </w:rPr>
      </w:pPr>
      <w:r>
        <w:rPr>
          <w:szCs w:val="28"/>
        </w:rPr>
        <w:t>5. Стаж муниципальной службы муниципального служащего для исчисления надбавки за выслугу лет определяется комиссией по установлению стажа муниципальной службы в соответствии с законодательством о муниципальной службе и нормативными правовыми актами органов местного самоуправления.</w:t>
      </w:r>
    </w:p>
    <w:p w:rsidR="00B97767" w:rsidRDefault="00B97767" w:rsidP="00B97767">
      <w:pPr>
        <w:widowControl w:val="0"/>
        <w:ind w:firstLine="720"/>
        <w:jc w:val="both"/>
        <w:rPr>
          <w:szCs w:val="28"/>
        </w:rPr>
      </w:pPr>
      <w:r>
        <w:rPr>
          <w:szCs w:val="28"/>
        </w:rPr>
        <w:t>6. Ежемесячная надбавка за выслугу лет устанавливается работодателем на основании решения комиссии по установлению стажа муниципальной службы с даты поступления муниципального служащего на муниципальную службу, а также со дня появления права на получение надбавки в повышенном размере.</w:t>
      </w:r>
    </w:p>
    <w:p w:rsidR="00B97767" w:rsidRDefault="00B97767" w:rsidP="00B97767">
      <w:pPr>
        <w:widowControl w:val="0"/>
        <w:ind w:firstLine="720"/>
        <w:jc w:val="both"/>
        <w:rPr>
          <w:szCs w:val="28"/>
        </w:rPr>
      </w:pPr>
      <w:r>
        <w:rPr>
          <w:szCs w:val="28"/>
        </w:rPr>
        <w:t>7. Надбавка выплачивается муниципальным служащим одновременно с выплатой им должностных окладов.</w:t>
      </w:r>
    </w:p>
    <w:p w:rsidR="00B97767" w:rsidRDefault="00B97767" w:rsidP="00B97767">
      <w:pPr>
        <w:widowControl w:val="0"/>
        <w:ind w:firstLine="720"/>
        <w:jc w:val="both"/>
        <w:rPr>
          <w:szCs w:val="28"/>
        </w:rPr>
      </w:pPr>
      <w:r>
        <w:rPr>
          <w:szCs w:val="28"/>
        </w:rPr>
        <w:t xml:space="preserve">8. На размер ежемесячной надбавки за выслугу лет начисляется </w:t>
      </w:r>
      <w:proofErr w:type="gramStart"/>
      <w:r>
        <w:rPr>
          <w:szCs w:val="28"/>
        </w:rPr>
        <w:t>районный коэффициент</w:t>
      </w:r>
      <w:proofErr w:type="gramEnd"/>
      <w:r>
        <w:rPr>
          <w:szCs w:val="28"/>
        </w:rPr>
        <w:t xml:space="preserve"> и она учитывается при исчислении средней заработной платы в соответствии с действующим законодательством.</w:t>
      </w:r>
    </w:p>
    <w:p w:rsidR="00B97767" w:rsidRDefault="00B97767" w:rsidP="00B97767">
      <w:pPr>
        <w:widowControl w:val="0"/>
        <w:ind w:firstLine="720"/>
        <w:jc w:val="both"/>
        <w:rPr>
          <w:szCs w:val="28"/>
        </w:rPr>
      </w:pPr>
    </w:p>
    <w:p w:rsidR="00B97767" w:rsidRDefault="00DA78F0" w:rsidP="00DA78F0">
      <w:pPr>
        <w:widowControl w:val="0"/>
        <w:tabs>
          <w:tab w:val="num" w:pos="-5220"/>
        </w:tabs>
        <w:rPr>
          <w:szCs w:val="28"/>
        </w:rPr>
      </w:pPr>
      <w:r>
        <w:rPr>
          <w:szCs w:val="28"/>
        </w:rPr>
        <w:t xml:space="preserve">                                                          ___________</w:t>
      </w:r>
      <w:r w:rsidR="00B97767">
        <w:rPr>
          <w:szCs w:val="28"/>
        </w:rPr>
        <w:t>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8</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r>
        <w:rPr>
          <w:szCs w:val="28"/>
        </w:rPr>
        <w:t xml:space="preserve"> </w:t>
      </w:r>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от 20.10.2023 № 8/40</w:t>
      </w:r>
    </w:p>
    <w:p w:rsidR="00B97767" w:rsidRDefault="00B97767" w:rsidP="00B97767">
      <w:pPr>
        <w:widowControl w:val="0"/>
        <w:tabs>
          <w:tab w:val="num" w:pos="-5220"/>
        </w:tabs>
        <w:ind w:firstLine="720"/>
        <w:jc w:val="both"/>
        <w:rPr>
          <w:szCs w:val="28"/>
        </w:rPr>
      </w:pP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 xml:space="preserve">установления и выплаты ежемесячной надбавки за особые условия муниципальной службы муниципальным служащим органов местного самоуправления </w:t>
      </w:r>
      <w:proofErr w:type="spellStart"/>
      <w:r>
        <w:rPr>
          <w:b/>
          <w:sz w:val="28"/>
          <w:szCs w:val="28"/>
        </w:rPr>
        <w:t>Верхобыстрицкого</w:t>
      </w:r>
      <w:proofErr w:type="spellEnd"/>
      <w:r>
        <w:rPr>
          <w:b/>
          <w:sz w:val="28"/>
          <w:szCs w:val="28"/>
        </w:rPr>
        <w:t xml:space="preserve"> сельского поселения</w:t>
      </w:r>
    </w:p>
    <w:p w:rsidR="00B97767" w:rsidRDefault="00B97767" w:rsidP="00DA78F0">
      <w:pPr>
        <w:pStyle w:val="a3"/>
        <w:widowControl w:val="0"/>
        <w:spacing w:line="240" w:lineRule="atLeast"/>
        <w:rPr>
          <w:sz w:val="28"/>
          <w:szCs w:val="28"/>
        </w:rPr>
      </w:pPr>
      <w:bookmarkStart w:id="0" w:name="_GoBack"/>
      <w:bookmarkEnd w:id="0"/>
    </w:p>
    <w:p w:rsidR="00B97767" w:rsidRDefault="00B97767" w:rsidP="00B97767">
      <w:pPr>
        <w:pStyle w:val="a3"/>
        <w:widowControl w:val="0"/>
        <w:spacing w:line="240" w:lineRule="atLeast"/>
        <w:ind w:firstLine="709"/>
        <w:jc w:val="both"/>
        <w:rPr>
          <w:sz w:val="28"/>
          <w:szCs w:val="28"/>
        </w:rPr>
      </w:pPr>
      <w:r>
        <w:rPr>
          <w:sz w:val="28"/>
          <w:szCs w:val="28"/>
        </w:rPr>
        <w:t xml:space="preserve">1. Настоящий Порядок определяет размеры и порядок выплаты ежемесячной надбавки за особые условия муниципальной службы 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w:t>
      </w:r>
    </w:p>
    <w:p w:rsidR="00B97767" w:rsidRDefault="00B97767" w:rsidP="00B97767">
      <w:pPr>
        <w:pStyle w:val="a3"/>
        <w:widowControl w:val="0"/>
        <w:spacing w:line="240" w:lineRule="atLeast"/>
        <w:ind w:firstLine="709"/>
        <w:jc w:val="both"/>
        <w:rPr>
          <w:sz w:val="28"/>
        </w:rPr>
      </w:pPr>
      <w:r>
        <w:rPr>
          <w:sz w:val="28"/>
        </w:rPr>
        <w:t>2. Под особыми условиями муниципальной службы понимается деятельность муниципальных служащих, требующая высокого уровня профессионализма, компетентности и ответственности, носящая напряженный и сложный характер, связанная с постоянными психологическими и эмоциональными нагрузками и необходимостью строгого соблюдения ограничений, связанных с муниципальной службой.</w:t>
      </w:r>
    </w:p>
    <w:p w:rsidR="00B97767" w:rsidRDefault="00B97767" w:rsidP="00B97767">
      <w:pPr>
        <w:pStyle w:val="a3"/>
        <w:widowControl w:val="0"/>
        <w:spacing w:line="240" w:lineRule="atLeast"/>
        <w:ind w:firstLine="709"/>
        <w:jc w:val="both"/>
        <w:rPr>
          <w:sz w:val="28"/>
        </w:rPr>
      </w:pPr>
      <w:r>
        <w:rPr>
          <w:sz w:val="28"/>
        </w:rPr>
        <w:t>3. При формировании фонда оплаты труда муниципальных служащих предусматриваются денежные средства в размере 7 должностных окладов.</w:t>
      </w:r>
    </w:p>
    <w:p w:rsidR="00B97767" w:rsidRDefault="00B97767" w:rsidP="00B97767">
      <w:pPr>
        <w:pStyle w:val="a3"/>
        <w:widowControl w:val="0"/>
        <w:spacing w:line="240" w:lineRule="atLeast"/>
        <w:ind w:firstLine="709"/>
        <w:jc w:val="both"/>
        <w:rPr>
          <w:sz w:val="28"/>
        </w:rPr>
      </w:pPr>
      <w:r>
        <w:rPr>
          <w:sz w:val="28"/>
        </w:rPr>
        <w:t>4 Ежемесячная надбавка за особые условия муниципальной службы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7"/>
        <w:gridCol w:w="2908"/>
      </w:tblGrid>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Наименование должностей</w:t>
            </w:r>
          </w:p>
        </w:tc>
        <w:tc>
          <w:tcPr>
            <w:tcW w:w="2979"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Размер ежемесячной надбавки, в % к должностному окладу</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highlight w:val="yellow"/>
                <w:lang w:val="ru-RU" w:eastAsia="ru-RU"/>
              </w:rPr>
            </w:pPr>
            <w:r>
              <w:rPr>
                <w:szCs w:val="28"/>
                <w:highlight w:val="yellow"/>
                <w:lang w:val="ru-RU" w:eastAsia="ru-RU"/>
              </w:rPr>
              <w:t>Ведущие должности</w:t>
            </w:r>
          </w:p>
        </w:tc>
        <w:tc>
          <w:tcPr>
            <w:tcW w:w="2979"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highlight w:val="yellow"/>
                <w:lang w:eastAsia="en-US"/>
              </w:rPr>
              <w:t>60</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Заместитель главы администрации</w:t>
            </w:r>
          </w:p>
        </w:tc>
        <w:tc>
          <w:tcPr>
            <w:tcW w:w="2979"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50</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highlight w:val="yellow"/>
                <w:lang w:val="ru-RU" w:eastAsia="ru-RU"/>
              </w:rPr>
              <w:t>Старшие должности</w:t>
            </w:r>
          </w:p>
        </w:tc>
        <w:tc>
          <w:tcPr>
            <w:tcW w:w="2979" w:type="dxa"/>
            <w:tcBorders>
              <w:top w:val="single" w:sz="4" w:space="0" w:color="auto"/>
              <w:left w:val="single" w:sz="4" w:space="0" w:color="auto"/>
              <w:bottom w:val="single" w:sz="4" w:space="0" w:color="auto"/>
              <w:right w:val="single" w:sz="4" w:space="0" w:color="auto"/>
            </w:tcBorders>
          </w:tcPr>
          <w:p w:rsidR="00B97767" w:rsidRDefault="00B97767">
            <w:pPr>
              <w:pStyle w:val="a3"/>
              <w:widowControl w:val="0"/>
              <w:spacing w:line="240" w:lineRule="atLeast"/>
              <w:jc w:val="center"/>
              <w:rPr>
                <w:sz w:val="28"/>
                <w:szCs w:val="28"/>
                <w:lang w:eastAsia="en-US"/>
              </w:rPr>
            </w:pP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Специалист 1 категории</w:t>
            </w:r>
          </w:p>
        </w:tc>
        <w:tc>
          <w:tcPr>
            <w:tcW w:w="2979"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50</w:t>
            </w:r>
          </w:p>
        </w:tc>
      </w:tr>
    </w:tbl>
    <w:p w:rsidR="00B97767" w:rsidRDefault="00B97767" w:rsidP="00B97767">
      <w:pPr>
        <w:pStyle w:val="a3"/>
        <w:widowControl w:val="0"/>
        <w:spacing w:line="240" w:lineRule="atLeast"/>
        <w:ind w:firstLine="709"/>
        <w:jc w:val="both"/>
        <w:rPr>
          <w:sz w:val="28"/>
          <w:szCs w:val="28"/>
        </w:rPr>
      </w:pPr>
      <w:r>
        <w:rPr>
          <w:sz w:val="28"/>
          <w:szCs w:val="28"/>
        </w:rPr>
        <w:t>5. Размер ежемесячной надбавки за особые условия муниципальной службы устанавливаются на календарный год, и может быть увеличен (уменьшен) в связи с изменением особых условий муниципальной службы.</w:t>
      </w:r>
    </w:p>
    <w:p w:rsidR="00B97767" w:rsidRDefault="00B97767" w:rsidP="00B97767">
      <w:pPr>
        <w:pStyle w:val="a3"/>
        <w:widowControl w:val="0"/>
        <w:spacing w:line="240" w:lineRule="atLeast"/>
        <w:ind w:firstLine="709"/>
        <w:jc w:val="both"/>
        <w:rPr>
          <w:sz w:val="28"/>
        </w:rPr>
      </w:pPr>
      <w:r>
        <w:rPr>
          <w:sz w:val="28"/>
        </w:rPr>
        <w:t>6. Ежемесячная н</w:t>
      </w:r>
      <w:r>
        <w:rPr>
          <w:sz w:val="28"/>
          <w:szCs w:val="28"/>
        </w:rPr>
        <w:t>адбавка за особые условия муниципальной службы выплачивается муниципальным служащим за фактически отработанное время одновременно с выплатой им должностных окладов.</w:t>
      </w:r>
    </w:p>
    <w:p w:rsidR="00B97767" w:rsidRDefault="00B97767" w:rsidP="00B97767">
      <w:pPr>
        <w:pStyle w:val="a3"/>
        <w:widowControl w:val="0"/>
        <w:spacing w:line="240" w:lineRule="atLeast"/>
        <w:ind w:firstLine="709"/>
        <w:jc w:val="both"/>
        <w:rPr>
          <w:sz w:val="28"/>
          <w:szCs w:val="28"/>
        </w:rPr>
      </w:pPr>
      <w:r>
        <w:rPr>
          <w:sz w:val="28"/>
        </w:rPr>
        <w:t xml:space="preserve">7. На размер ежемесячной надбавки за особые условия муниципальной службы начисляется районный коэффициент. Выплаченные суммы ежемесячной надбавки </w:t>
      </w:r>
      <w:proofErr w:type="gramStart"/>
      <w:r>
        <w:rPr>
          <w:sz w:val="28"/>
        </w:rPr>
        <w:t>за особые условий</w:t>
      </w:r>
      <w:proofErr w:type="gramEnd"/>
      <w:r>
        <w:rPr>
          <w:sz w:val="28"/>
        </w:rPr>
        <w:t xml:space="preserve"> муниципальной службы учитываются при исчислении средней заработной платы в соответствии с действующим законодательством</w:t>
      </w:r>
      <w:r>
        <w:rPr>
          <w:sz w:val="28"/>
          <w:szCs w:val="28"/>
        </w:rPr>
        <w:t>.</w:t>
      </w:r>
    </w:p>
    <w:p w:rsidR="00B97767" w:rsidRDefault="00B97767" w:rsidP="00B97767">
      <w:pPr>
        <w:pStyle w:val="a3"/>
        <w:widowControl w:val="0"/>
        <w:spacing w:line="240" w:lineRule="atLeast"/>
        <w:ind w:firstLine="709"/>
        <w:jc w:val="center"/>
        <w:rPr>
          <w:sz w:val="28"/>
        </w:rPr>
      </w:pPr>
      <w:r>
        <w:rPr>
          <w:sz w:val="28"/>
        </w:rPr>
        <w:t>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9</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 xml:space="preserve">от </w:t>
      </w:r>
      <w:proofErr w:type="gramStart"/>
      <w:r>
        <w:rPr>
          <w:szCs w:val="28"/>
        </w:rPr>
        <w:t>20.10.2023  №</w:t>
      </w:r>
      <w:proofErr w:type="gramEnd"/>
      <w:r>
        <w:rPr>
          <w:szCs w:val="28"/>
        </w:rPr>
        <w:t xml:space="preserve"> 8/40</w:t>
      </w:r>
    </w:p>
    <w:p w:rsidR="00B97767" w:rsidRDefault="00B97767" w:rsidP="00B97767">
      <w:pPr>
        <w:pStyle w:val="a3"/>
        <w:widowControl w:val="0"/>
        <w:spacing w:line="240" w:lineRule="atLeast"/>
        <w:ind w:firstLine="709"/>
        <w:rPr>
          <w:b/>
          <w:sz w:val="28"/>
          <w:szCs w:val="28"/>
        </w:rPr>
      </w:pPr>
    </w:p>
    <w:p w:rsidR="00B97767" w:rsidRDefault="00B97767" w:rsidP="00B97767">
      <w:pPr>
        <w:pStyle w:val="a3"/>
        <w:widowControl w:val="0"/>
        <w:spacing w:line="240" w:lineRule="atLeast"/>
        <w:jc w:val="center"/>
        <w:rPr>
          <w:b/>
          <w:sz w:val="28"/>
          <w:szCs w:val="28"/>
        </w:rPr>
      </w:pP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 xml:space="preserve"> установление и выплаты ежемесячного денежного поощрения муниципальных служащих органов местного самоуправления </w:t>
      </w:r>
    </w:p>
    <w:p w:rsidR="00B97767" w:rsidRDefault="00B97767" w:rsidP="00B97767">
      <w:pPr>
        <w:pStyle w:val="a3"/>
        <w:widowControl w:val="0"/>
        <w:spacing w:line="240" w:lineRule="atLeast"/>
        <w:jc w:val="center"/>
        <w:rPr>
          <w:b/>
          <w:sz w:val="28"/>
          <w:szCs w:val="28"/>
        </w:rPr>
      </w:pPr>
      <w:r>
        <w:rPr>
          <w:b/>
          <w:sz w:val="28"/>
          <w:szCs w:val="28"/>
        </w:rPr>
        <w:t xml:space="preserve"> </w:t>
      </w:r>
      <w:proofErr w:type="spellStart"/>
      <w:r>
        <w:rPr>
          <w:b/>
          <w:sz w:val="28"/>
          <w:szCs w:val="28"/>
        </w:rPr>
        <w:t>Верхобыстрицкого</w:t>
      </w:r>
      <w:proofErr w:type="spellEnd"/>
      <w:r>
        <w:rPr>
          <w:b/>
          <w:sz w:val="28"/>
          <w:szCs w:val="28"/>
        </w:rPr>
        <w:t xml:space="preserve"> сельского поселения </w:t>
      </w:r>
    </w:p>
    <w:p w:rsidR="00B97767" w:rsidRDefault="00B97767" w:rsidP="00B97767">
      <w:pPr>
        <w:pStyle w:val="a3"/>
        <w:widowControl w:val="0"/>
        <w:spacing w:line="240" w:lineRule="atLeast"/>
        <w:jc w:val="center"/>
        <w:rPr>
          <w:b/>
          <w:sz w:val="28"/>
          <w:szCs w:val="28"/>
        </w:rPr>
      </w:pPr>
    </w:p>
    <w:p w:rsidR="00B97767" w:rsidRDefault="00B97767" w:rsidP="00B97767">
      <w:pPr>
        <w:pStyle w:val="a3"/>
        <w:widowControl w:val="0"/>
        <w:spacing w:line="240" w:lineRule="atLeast"/>
        <w:jc w:val="center"/>
        <w:rPr>
          <w:b/>
          <w:sz w:val="28"/>
          <w:szCs w:val="28"/>
        </w:rPr>
      </w:pPr>
    </w:p>
    <w:p w:rsidR="00B97767" w:rsidRDefault="00B97767" w:rsidP="00B97767">
      <w:pPr>
        <w:pStyle w:val="a3"/>
        <w:widowControl w:val="0"/>
        <w:spacing w:line="240" w:lineRule="atLeast"/>
        <w:jc w:val="both"/>
        <w:rPr>
          <w:sz w:val="28"/>
          <w:szCs w:val="28"/>
        </w:rPr>
      </w:pPr>
      <w:r>
        <w:rPr>
          <w:sz w:val="28"/>
          <w:szCs w:val="28"/>
        </w:rPr>
        <w:tab/>
        <w:t xml:space="preserve">          1. Настоящий Порядок определяет размеры и порядок выплаты</w:t>
      </w:r>
      <w:r>
        <w:rPr>
          <w:b/>
          <w:sz w:val="28"/>
          <w:szCs w:val="28"/>
        </w:rPr>
        <w:t xml:space="preserve"> </w:t>
      </w:r>
      <w:r>
        <w:rPr>
          <w:sz w:val="28"/>
          <w:szCs w:val="28"/>
        </w:rPr>
        <w:t xml:space="preserve">ежемесячного денежного поощрения муниципальных служащих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w:t>
      </w:r>
    </w:p>
    <w:p w:rsidR="00B97767" w:rsidRDefault="00B97767" w:rsidP="00B97767">
      <w:pPr>
        <w:pStyle w:val="a3"/>
        <w:widowControl w:val="0"/>
        <w:spacing w:line="240" w:lineRule="atLeast"/>
        <w:jc w:val="both"/>
        <w:rPr>
          <w:sz w:val="28"/>
          <w:szCs w:val="28"/>
        </w:rPr>
      </w:pPr>
      <w:r>
        <w:rPr>
          <w:sz w:val="28"/>
          <w:szCs w:val="28"/>
        </w:rPr>
        <w:tab/>
        <w:t xml:space="preserve">         2. 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труда, ответственности в достижении поставленных целей и задач.</w:t>
      </w:r>
    </w:p>
    <w:p w:rsidR="00B97767" w:rsidRDefault="00B97767" w:rsidP="00B97767">
      <w:pPr>
        <w:pStyle w:val="a3"/>
        <w:widowControl w:val="0"/>
        <w:spacing w:line="240" w:lineRule="atLeast"/>
        <w:jc w:val="both"/>
        <w:rPr>
          <w:sz w:val="28"/>
          <w:szCs w:val="28"/>
        </w:rPr>
      </w:pPr>
      <w:r>
        <w:rPr>
          <w:sz w:val="28"/>
          <w:szCs w:val="28"/>
        </w:rPr>
        <w:tab/>
        <w:t xml:space="preserve">         3. При формировании фонда оплаты труда муниципальных служащих предусматриваются денежные средства в размере 7 должностных окладов.</w:t>
      </w:r>
    </w:p>
    <w:p w:rsidR="00B97767" w:rsidRDefault="00B97767" w:rsidP="00B97767">
      <w:pPr>
        <w:pStyle w:val="a3"/>
        <w:widowControl w:val="0"/>
        <w:spacing w:line="240" w:lineRule="atLeast"/>
        <w:jc w:val="both"/>
        <w:rPr>
          <w:sz w:val="28"/>
          <w:szCs w:val="28"/>
        </w:rPr>
      </w:pPr>
      <w:r>
        <w:rPr>
          <w:sz w:val="28"/>
          <w:szCs w:val="28"/>
        </w:rPr>
        <w:tab/>
        <w:t xml:space="preserve">         4. Ежемесячное денежное поощрение муниципальных служащих осуществляется в следующих размерах:</w:t>
      </w:r>
    </w:p>
    <w:p w:rsidR="00B97767" w:rsidRDefault="00B97767" w:rsidP="00B97767">
      <w:pPr>
        <w:pStyle w:val="a3"/>
        <w:widowControl w:val="0"/>
        <w:spacing w:line="24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7"/>
        <w:gridCol w:w="2768"/>
      </w:tblGrid>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Наименование должностей</w:t>
            </w:r>
          </w:p>
        </w:tc>
        <w:tc>
          <w:tcPr>
            <w:tcW w:w="2802"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 xml:space="preserve">Размер ежемесячного денежного </w:t>
            </w:r>
            <w:proofErr w:type="spellStart"/>
            <w:r>
              <w:rPr>
                <w:sz w:val="28"/>
                <w:szCs w:val="28"/>
                <w:lang w:eastAsia="en-US"/>
              </w:rPr>
              <w:t>поощре-ния</w:t>
            </w:r>
            <w:proofErr w:type="spellEnd"/>
            <w:r>
              <w:rPr>
                <w:sz w:val="28"/>
                <w:szCs w:val="28"/>
                <w:lang w:eastAsia="en-US"/>
              </w:rPr>
              <w:t>, в % к должностному окладу</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highlight w:val="yellow"/>
                <w:lang w:val="ru-RU" w:eastAsia="ru-RU"/>
              </w:rPr>
            </w:pPr>
            <w:r>
              <w:rPr>
                <w:szCs w:val="28"/>
                <w:highlight w:val="yellow"/>
                <w:lang w:val="ru-RU" w:eastAsia="ru-RU"/>
              </w:rPr>
              <w:t>Ведущие должности</w:t>
            </w:r>
          </w:p>
        </w:tc>
        <w:tc>
          <w:tcPr>
            <w:tcW w:w="2802"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highlight w:val="yellow"/>
                <w:lang w:eastAsia="en-US"/>
              </w:rPr>
              <w:t>130</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Заместитель главы администрации</w:t>
            </w:r>
          </w:p>
        </w:tc>
        <w:tc>
          <w:tcPr>
            <w:tcW w:w="2802"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80</w:t>
            </w: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highlight w:val="yellow"/>
                <w:lang w:val="ru-RU" w:eastAsia="ru-RU"/>
              </w:rPr>
              <w:t>Старшие должности</w:t>
            </w:r>
          </w:p>
        </w:tc>
        <w:tc>
          <w:tcPr>
            <w:tcW w:w="2802" w:type="dxa"/>
            <w:tcBorders>
              <w:top w:val="single" w:sz="4" w:space="0" w:color="auto"/>
              <w:left w:val="single" w:sz="4" w:space="0" w:color="auto"/>
              <w:bottom w:val="single" w:sz="4" w:space="0" w:color="auto"/>
              <w:right w:val="single" w:sz="4" w:space="0" w:color="auto"/>
            </w:tcBorders>
          </w:tcPr>
          <w:p w:rsidR="00B97767" w:rsidRDefault="00B97767">
            <w:pPr>
              <w:pStyle w:val="a3"/>
              <w:widowControl w:val="0"/>
              <w:spacing w:line="240" w:lineRule="atLeast"/>
              <w:jc w:val="center"/>
              <w:rPr>
                <w:sz w:val="28"/>
                <w:szCs w:val="28"/>
                <w:lang w:eastAsia="en-US"/>
              </w:rPr>
            </w:pPr>
          </w:p>
        </w:tc>
      </w:tr>
      <w:tr w:rsidR="00B97767" w:rsidTr="00B97767">
        <w:tc>
          <w:tcPr>
            <w:tcW w:w="6768" w:type="dxa"/>
            <w:tcBorders>
              <w:top w:val="single" w:sz="4" w:space="0" w:color="auto"/>
              <w:left w:val="single" w:sz="4" w:space="0" w:color="auto"/>
              <w:bottom w:val="single" w:sz="4" w:space="0" w:color="auto"/>
              <w:right w:val="single" w:sz="4" w:space="0" w:color="auto"/>
            </w:tcBorders>
            <w:hideMark/>
          </w:tcPr>
          <w:p w:rsidR="00B97767" w:rsidRDefault="00B97767">
            <w:pPr>
              <w:pStyle w:val="a5"/>
              <w:widowControl w:val="0"/>
              <w:spacing w:line="256" w:lineRule="auto"/>
              <w:rPr>
                <w:szCs w:val="28"/>
                <w:lang w:val="ru-RU" w:eastAsia="ru-RU"/>
              </w:rPr>
            </w:pPr>
            <w:r>
              <w:rPr>
                <w:szCs w:val="28"/>
                <w:lang w:val="ru-RU" w:eastAsia="ru-RU"/>
              </w:rPr>
              <w:t>Специалист 1 категории</w:t>
            </w:r>
          </w:p>
        </w:tc>
        <w:tc>
          <w:tcPr>
            <w:tcW w:w="2802"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80</w:t>
            </w:r>
          </w:p>
        </w:tc>
      </w:tr>
    </w:tbl>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ind w:firstLine="709"/>
        <w:jc w:val="both"/>
        <w:rPr>
          <w:sz w:val="28"/>
          <w:szCs w:val="28"/>
        </w:rPr>
      </w:pPr>
      <w:r>
        <w:rPr>
          <w:sz w:val="28"/>
          <w:szCs w:val="28"/>
        </w:rPr>
        <w:t>5. Выплата ежемесячного денежного поощрения осуществляется на основании распоряжения (приказа) представителя нанимателя (работодателя) в соответствии и размерах, установленных в настоящем Порядке.</w:t>
      </w:r>
    </w:p>
    <w:p w:rsidR="00B97767" w:rsidRDefault="00B97767" w:rsidP="00B97767">
      <w:pPr>
        <w:pStyle w:val="a3"/>
        <w:widowControl w:val="0"/>
        <w:spacing w:line="240" w:lineRule="atLeast"/>
        <w:jc w:val="both"/>
        <w:rPr>
          <w:sz w:val="28"/>
          <w:szCs w:val="28"/>
        </w:rPr>
      </w:pPr>
      <w:r>
        <w:rPr>
          <w:sz w:val="28"/>
          <w:szCs w:val="28"/>
        </w:rPr>
        <w:tab/>
        <w:t xml:space="preserve">         6. Размер ежемесячного денежного поощрения может быть увеличен за:</w:t>
      </w:r>
    </w:p>
    <w:p w:rsidR="00B97767" w:rsidRDefault="00B97767" w:rsidP="00B97767">
      <w:pPr>
        <w:pStyle w:val="a3"/>
        <w:widowControl w:val="0"/>
        <w:spacing w:line="240" w:lineRule="atLeast"/>
        <w:jc w:val="both"/>
        <w:rPr>
          <w:sz w:val="28"/>
          <w:szCs w:val="28"/>
        </w:rPr>
      </w:pPr>
      <w:r>
        <w:rPr>
          <w:sz w:val="28"/>
          <w:szCs w:val="28"/>
        </w:rPr>
        <w:tab/>
        <w:t>1) выполнение (участие в выполнении) заданий (поручений) главы администрации и его заместителя, которые отмечаются срочностью, большим объемом;</w:t>
      </w:r>
    </w:p>
    <w:p w:rsidR="00B97767" w:rsidRDefault="00B97767" w:rsidP="00B97767">
      <w:pPr>
        <w:pStyle w:val="a3"/>
        <w:widowControl w:val="0"/>
        <w:spacing w:line="240" w:lineRule="atLeast"/>
        <w:jc w:val="both"/>
        <w:rPr>
          <w:sz w:val="28"/>
          <w:szCs w:val="28"/>
        </w:rPr>
      </w:pPr>
      <w:r>
        <w:rPr>
          <w:sz w:val="28"/>
          <w:szCs w:val="28"/>
        </w:rPr>
        <w:tab/>
        <w:t xml:space="preserve">2) за своевременную и четкую организацию деятельности муниципальных </w:t>
      </w:r>
      <w:r>
        <w:rPr>
          <w:sz w:val="28"/>
          <w:szCs w:val="28"/>
        </w:rPr>
        <w:lastRenderedPageBreak/>
        <w:t>служащих по выполнению особо важных и сложных заданий;</w:t>
      </w:r>
    </w:p>
    <w:p w:rsidR="00B97767" w:rsidRDefault="00B97767" w:rsidP="00B97767">
      <w:pPr>
        <w:pStyle w:val="a3"/>
        <w:widowControl w:val="0"/>
        <w:spacing w:line="240" w:lineRule="atLeast"/>
        <w:jc w:val="both"/>
        <w:rPr>
          <w:sz w:val="28"/>
          <w:szCs w:val="28"/>
        </w:rPr>
      </w:pPr>
      <w:r>
        <w:rPr>
          <w:sz w:val="28"/>
          <w:szCs w:val="28"/>
        </w:rPr>
        <w:tab/>
        <w:t>3) высокие результаты деятельности органа местного самоуправления, отраслевого органа или структурного подразделения органа местного самоуправления района по достижению ключевых показателей эффективности и результативности деятельности;</w:t>
      </w:r>
    </w:p>
    <w:p w:rsidR="00B97767" w:rsidRDefault="00B97767" w:rsidP="00B97767">
      <w:pPr>
        <w:pStyle w:val="a3"/>
        <w:widowControl w:val="0"/>
        <w:spacing w:line="240" w:lineRule="atLeast"/>
        <w:jc w:val="both"/>
        <w:rPr>
          <w:sz w:val="28"/>
          <w:szCs w:val="28"/>
        </w:rPr>
      </w:pPr>
      <w:r>
        <w:rPr>
          <w:sz w:val="28"/>
          <w:szCs w:val="28"/>
        </w:rPr>
        <w:tab/>
        <w:t>4) участие в организации и проведении мероприятий, имеющих особо важное значение для района;</w:t>
      </w:r>
    </w:p>
    <w:p w:rsidR="00B97767" w:rsidRDefault="00B97767" w:rsidP="00B97767">
      <w:pPr>
        <w:pStyle w:val="a3"/>
        <w:widowControl w:val="0"/>
        <w:spacing w:line="240" w:lineRule="atLeast"/>
        <w:jc w:val="both"/>
        <w:rPr>
          <w:sz w:val="28"/>
          <w:szCs w:val="28"/>
        </w:rPr>
      </w:pPr>
      <w:r>
        <w:rPr>
          <w:sz w:val="28"/>
          <w:szCs w:val="28"/>
        </w:rPr>
        <w:tab/>
        <w:t>5) выполнение в оперативном режиме большого объема внеплановых заданий, отмечающихся новизной, важностью решаемых вопросов;</w:t>
      </w:r>
    </w:p>
    <w:p w:rsidR="00B97767" w:rsidRDefault="00B97767" w:rsidP="00B97767">
      <w:pPr>
        <w:pStyle w:val="a3"/>
        <w:widowControl w:val="0"/>
        <w:spacing w:line="240" w:lineRule="atLeast"/>
        <w:jc w:val="both"/>
        <w:rPr>
          <w:sz w:val="28"/>
          <w:szCs w:val="28"/>
        </w:rPr>
      </w:pPr>
      <w:r>
        <w:rPr>
          <w:sz w:val="28"/>
          <w:szCs w:val="28"/>
        </w:rPr>
        <w:tab/>
        <w:t>6) достижение (активное участие в достижении) результатов реализации приоритетных национальных проектов, федеральных целевых программ, областных целевых программ, муниципальных программ;</w:t>
      </w:r>
    </w:p>
    <w:p w:rsidR="00B97767" w:rsidRDefault="00B97767" w:rsidP="00B97767">
      <w:pPr>
        <w:pStyle w:val="a3"/>
        <w:widowControl w:val="0"/>
        <w:spacing w:line="240" w:lineRule="atLeast"/>
        <w:jc w:val="both"/>
        <w:rPr>
          <w:sz w:val="28"/>
          <w:szCs w:val="28"/>
        </w:rPr>
      </w:pPr>
      <w:r>
        <w:rPr>
          <w:sz w:val="28"/>
          <w:szCs w:val="28"/>
        </w:rPr>
        <w:tab/>
        <w:t>7) внедрение и использование новых форм и методов работы, способствующих ее эффективности.</w:t>
      </w:r>
    </w:p>
    <w:p w:rsidR="00B97767" w:rsidRDefault="00B97767" w:rsidP="00B97767">
      <w:pPr>
        <w:pStyle w:val="a3"/>
        <w:widowControl w:val="0"/>
        <w:spacing w:line="240" w:lineRule="atLeast"/>
        <w:jc w:val="both"/>
        <w:rPr>
          <w:sz w:val="28"/>
          <w:szCs w:val="28"/>
        </w:rPr>
      </w:pPr>
      <w:r>
        <w:rPr>
          <w:sz w:val="28"/>
          <w:szCs w:val="28"/>
        </w:rPr>
        <w:tab/>
        <w:t xml:space="preserve">          7. Представитель нанимателя (работодателя) вправе принять решение о снижении размера поощрения муниципального служащего:</w:t>
      </w:r>
    </w:p>
    <w:p w:rsidR="00B97767" w:rsidRDefault="00B97767" w:rsidP="00B97767">
      <w:pPr>
        <w:pStyle w:val="a3"/>
        <w:widowControl w:val="0"/>
        <w:spacing w:line="240" w:lineRule="atLeast"/>
        <w:jc w:val="both"/>
        <w:rPr>
          <w:sz w:val="28"/>
          <w:szCs w:val="28"/>
        </w:rPr>
      </w:pPr>
      <w:r>
        <w:rPr>
          <w:sz w:val="28"/>
          <w:szCs w:val="28"/>
        </w:rPr>
        <w:t>7.1. По собственной инициативе на основании:</w:t>
      </w:r>
    </w:p>
    <w:p w:rsidR="00B97767" w:rsidRDefault="00B97767" w:rsidP="00B97767">
      <w:pPr>
        <w:pStyle w:val="a3"/>
        <w:widowControl w:val="0"/>
        <w:spacing w:line="240" w:lineRule="atLeast"/>
        <w:jc w:val="both"/>
        <w:rPr>
          <w:sz w:val="28"/>
          <w:szCs w:val="28"/>
        </w:rPr>
      </w:pPr>
      <w:r>
        <w:rPr>
          <w:sz w:val="28"/>
          <w:szCs w:val="28"/>
        </w:rPr>
        <w:t>1) внесенного акта прокурорского реагирования;</w:t>
      </w:r>
    </w:p>
    <w:p w:rsidR="00B97767" w:rsidRDefault="00B97767" w:rsidP="00B97767">
      <w:pPr>
        <w:pStyle w:val="a3"/>
        <w:widowControl w:val="0"/>
        <w:spacing w:line="240" w:lineRule="atLeast"/>
        <w:jc w:val="both"/>
        <w:rPr>
          <w:sz w:val="28"/>
          <w:szCs w:val="28"/>
        </w:rPr>
      </w:pPr>
      <w:r>
        <w:rPr>
          <w:sz w:val="28"/>
          <w:szCs w:val="28"/>
        </w:rPr>
        <w:tab/>
        <w:t>2) решения комиссии по соблюдению требований к служебному поведению муниципальных служащих и урегулированию конфликта интересов;</w:t>
      </w:r>
    </w:p>
    <w:p w:rsidR="00B97767" w:rsidRDefault="00B97767" w:rsidP="00B97767">
      <w:pPr>
        <w:pStyle w:val="a3"/>
        <w:widowControl w:val="0"/>
        <w:spacing w:line="240" w:lineRule="atLeast"/>
        <w:jc w:val="both"/>
        <w:rPr>
          <w:sz w:val="28"/>
          <w:szCs w:val="28"/>
        </w:rPr>
      </w:pPr>
      <w:r>
        <w:rPr>
          <w:sz w:val="28"/>
          <w:szCs w:val="28"/>
        </w:rPr>
        <w:tab/>
        <w:t>3) акта органа, уполномоченного осуществлять ревизию и (или) проверку финансово-хозяйственной деятельности органов местного самоуправления, отраслевых органов местного самоуправления с правами юридического лица;</w:t>
      </w:r>
    </w:p>
    <w:p w:rsidR="00B97767" w:rsidRDefault="00B97767" w:rsidP="00B97767">
      <w:pPr>
        <w:pStyle w:val="a3"/>
        <w:widowControl w:val="0"/>
        <w:spacing w:line="240" w:lineRule="atLeast"/>
        <w:jc w:val="both"/>
        <w:rPr>
          <w:sz w:val="28"/>
          <w:szCs w:val="28"/>
        </w:rPr>
      </w:pPr>
      <w:r>
        <w:rPr>
          <w:sz w:val="28"/>
          <w:szCs w:val="28"/>
        </w:rPr>
        <w:t>4) актов иных контрольных и надзорных органов.</w:t>
      </w:r>
    </w:p>
    <w:p w:rsidR="00B97767" w:rsidRDefault="00B97767" w:rsidP="00B97767">
      <w:pPr>
        <w:pStyle w:val="a3"/>
        <w:widowControl w:val="0"/>
        <w:spacing w:line="240" w:lineRule="atLeast"/>
        <w:jc w:val="both"/>
        <w:rPr>
          <w:sz w:val="28"/>
          <w:szCs w:val="28"/>
        </w:rPr>
      </w:pPr>
      <w:r>
        <w:rPr>
          <w:sz w:val="28"/>
          <w:szCs w:val="28"/>
        </w:rPr>
        <w:tab/>
        <w:t xml:space="preserve">7.2. По предложению заместителя главы </w:t>
      </w:r>
      <w:proofErr w:type="gramStart"/>
      <w:r>
        <w:rPr>
          <w:sz w:val="28"/>
          <w:szCs w:val="28"/>
        </w:rPr>
        <w:t>администрации  за</w:t>
      </w:r>
      <w:proofErr w:type="gramEnd"/>
      <w:r>
        <w:rPr>
          <w:sz w:val="28"/>
          <w:szCs w:val="28"/>
        </w:rPr>
        <w:t xml:space="preserve"> следующие упущение в работе, нарушение трудовой дисциплины и требований к служебному поведению муниципального служащего:</w:t>
      </w:r>
    </w:p>
    <w:p w:rsidR="00B97767" w:rsidRDefault="00B97767" w:rsidP="00B97767">
      <w:pPr>
        <w:pStyle w:val="a3"/>
        <w:widowControl w:val="0"/>
        <w:spacing w:line="240" w:lineRule="atLeast"/>
        <w:jc w:val="both"/>
        <w:rPr>
          <w:sz w:val="28"/>
          <w:szCs w:val="28"/>
        </w:rPr>
      </w:pPr>
      <w:r>
        <w:rPr>
          <w:sz w:val="28"/>
          <w:szCs w:val="28"/>
        </w:rPr>
        <w:tab/>
        <w:t>1) несвоевременное или некачественное выполнение обязанностей, предусмотренных трудовым договором или должностной инструкцией;</w:t>
      </w:r>
    </w:p>
    <w:p w:rsidR="00B97767" w:rsidRDefault="00B97767" w:rsidP="00B97767">
      <w:pPr>
        <w:pStyle w:val="a3"/>
        <w:widowControl w:val="0"/>
        <w:spacing w:line="240" w:lineRule="atLeast"/>
        <w:jc w:val="both"/>
        <w:rPr>
          <w:sz w:val="28"/>
          <w:szCs w:val="28"/>
        </w:rPr>
      </w:pPr>
      <w:r>
        <w:rPr>
          <w:sz w:val="28"/>
          <w:szCs w:val="28"/>
        </w:rPr>
        <w:tab/>
        <w:t>2) нарушение или неисполнение законодательства Российской Федерации и Кировской области, нормативных правовых актов органов государственной власти и местного самоуправления;</w:t>
      </w:r>
    </w:p>
    <w:p w:rsidR="00B97767" w:rsidRDefault="00B97767" w:rsidP="00B97767">
      <w:pPr>
        <w:pStyle w:val="a3"/>
        <w:widowControl w:val="0"/>
        <w:spacing w:line="240" w:lineRule="atLeast"/>
        <w:jc w:val="both"/>
        <w:rPr>
          <w:sz w:val="28"/>
          <w:szCs w:val="28"/>
        </w:rPr>
      </w:pPr>
      <w:r>
        <w:rPr>
          <w:sz w:val="28"/>
          <w:szCs w:val="28"/>
        </w:rPr>
        <w:tab/>
        <w:t>3) несвоевременное или некачественное выполнение поручений и заданий главы района, главы администрации района и его заместителей, руководителей отраслевых органов и структурных подразделений органов местного самоуправления района;</w:t>
      </w:r>
    </w:p>
    <w:p w:rsidR="00B97767" w:rsidRDefault="00B97767" w:rsidP="00B97767">
      <w:pPr>
        <w:pStyle w:val="a3"/>
        <w:widowControl w:val="0"/>
        <w:spacing w:line="240" w:lineRule="atLeast"/>
        <w:jc w:val="both"/>
        <w:rPr>
          <w:sz w:val="28"/>
          <w:szCs w:val="28"/>
        </w:rPr>
      </w:pPr>
      <w:r>
        <w:rPr>
          <w:sz w:val="28"/>
          <w:szCs w:val="28"/>
        </w:rPr>
        <w:tab/>
        <w:t>4) нарушения установленных сроков сдачи отчетов, справок, информации и других документов;</w:t>
      </w:r>
    </w:p>
    <w:p w:rsidR="00B97767" w:rsidRDefault="00B97767" w:rsidP="00B97767">
      <w:pPr>
        <w:pStyle w:val="a3"/>
        <w:widowControl w:val="0"/>
        <w:spacing w:line="240" w:lineRule="atLeast"/>
        <w:jc w:val="both"/>
        <w:rPr>
          <w:sz w:val="28"/>
          <w:szCs w:val="28"/>
        </w:rPr>
      </w:pPr>
      <w:r>
        <w:rPr>
          <w:sz w:val="28"/>
          <w:szCs w:val="28"/>
        </w:rPr>
        <w:tab/>
        <w:t>5) несоблюдение регламента и порядка подготовки муниципальных правовых актов, нарушение сроков прохождения и контроля за исполнением документов, грубые ошибки при подготовке документов;</w:t>
      </w:r>
    </w:p>
    <w:p w:rsidR="00B97767" w:rsidRDefault="00B97767" w:rsidP="00B97767">
      <w:pPr>
        <w:pStyle w:val="a3"/>
        <w:widowControl w:val="0"/>
        <w:spacing w:line="240" w:lineRule="atLeast"/>
        <w:jc w:val="both"/>
        <w:rPr>
          <w:sz w:val="28"/>
          <w:szCs w:val="28"/>
        </w:rPr>
      </w:pPr>
      <w:r>
        <w:rPr>
          <w:sz w:val="28"/>
          <w:szCs w:val="28"/>
        </w:rPr>
        <w:tab/>
        <w:t>6) несвоевременное и некачественное рассмотрение обращений граждан, а также предприятий, организаций, общественных объединений и органов местного самоуправления;</w:t>
      </w:r>
    </w:p>
    <w:p w:rsidR="00B97767" w:rsidRDefault="00B97767" w:rsidP="00B97767">
      <w:pPr>
        <w:pStyle w:val="a3"/>
        <w:widowControl w:val="0"/>
        <w:spacing w:line="240" w:lineRule="atLeast"/>
        <w:jc w:val="both"/>
        <w:rPr>
          <w:sz w:val="28"/>
          <w:szCs w:val="28"/>
        </w:rPr>
      </w:pPr>
      <w:r>
        <w:rPr>
          <w:sz w:val="28"/>
          <w:szCs w:val="28"/>
        </w:rPr>
        <w:t>7) утеря служебных документов и удостоверений;</w:t>
      </w:r>
    </w:p>
    <w:p w:rsidR="00B97767" w:rsidRDefault="00B97767" w:rsidP="00B97767">
      <w:pPr>
        <w:pStyle w:val="a3"/>
        <w:widowControl w:val="0"/>
        <w:spacing w:line="240" w:lineRule="atLeast"/>
        <w:jc w:val="both"/>
        <w:rPr>
          <w:sz w:val="28"/>
          <w:szCs w:val="28"/>
        </w:rPr>
      </w:pPr>
      <w:r>
        <w:rPr>
          <w:sz w:val="28"/>
          <w:szCs w:val="28"/>
        </w:rPr>
        <w:tab/>
        <w:t xml:space="preserve">8) совершение прогула (в том числе отсутствие на служебном месте без </w:t>
      </w:r>
      <w:r>
        <w:rPr>
          <w:sz w:val="28"/>
          <w:szCs w:val="28"/>
        </w:rPr>
        <w:lastRenderedPageBreak/>
        <w:t>уважительной причины более четырех часов подряд в течение служебного дня);</w:t>
      </w:r>
    </w:p>
    <w:p w:rsidR="00B97767" w:rsidRDefault="00B97767" w:rsidP="00B97767">
      <w:pPr>
        <w:pStyle w:val="a3"/>
        <w:widowControl w:val="0"/>
        <w:spacing w:line="240" w:lineRule="atLeast"/>
        <w:jc w:val="both"/>
        <w:rPr>
          <w:sz w:val="28"/>
          <w:szCs w:val="28"/>
        </w:rPr>
      </w:pPr>
      <w:r>
        <w:rPr>
          <w:sz w:val="28"/>
          <w:szCs w:val="28"/>
        </w:rPr>
        <w:tab/>
        <w:t>9) несоблюдение или невыполнение обязанностей, установленных для муниципальных служащих, ограничений и запретов, связанных с муниципальной службой;</w:t>
      </w:r>
    </w:p>
    <w:p w:rsidR="00B97767" w:rsidRDefault="00B97767" w:rsidP="00B97767">
      <w:pPr>
        <w:pStyle w:val="a3"/>
        <w:widowControl w:val="0"/>
        <w:spacing w:line="240" w:lineRule="atLeast"/>
        <w:jc w:val="both"/>
        <w:rPr>
          <w:sz w:val="28"/>
          <w:szCs w:val="28"/>
        </w:rPr>
      </w:pPr>
      <w:r>
        <w:rPr>
          <w:sz w:val="28"/>
          <w:szCs w:val="28"/>
        </w:rPr>
        <w:tab/>
        <w:t>10) разглашение сведений, составляющих государственную или иную охраняемую законом тайну;</w:t>
      </w:r>
    </w:p>
    <w:p w:rsidR="00B97767" w:rsidRDefault="00B97767" w:rsidP="00B97767">
      <w:pPr>
        <w:pStyle w:val="a3"/>
        <w:widowControl w:val="0"/>
        <w:spacing w:line="240" w:lineRule="atLeast"/>
        <w:jc w:val="both"/>
        <w:rPr>
          <w:sz w:val="28"/>
          <w:szCs w:val="28"/>
        </w:rPr>
      </w:pPr>
      <w:r>
        <w:rPr>
          <w:sz w:val="28"/>
          <w:szCs w:val="28"/>
        </w:rPr>
        <w:tab/>
        <w:t>11) наличие случая хищения, недостач, растрат и других фактов, свидетельствующих о неудовлетворительном обеспечении сохранности денежных средств и материальных ценностей;</w:t>
      </w:r>
    </w:p>
    <w:p w:rsidR="00B97767" w:rsidRDefault="00B97767" w:rsidP="00B97767">
      <w:pPr>
        <w:pStyle w:val="a3"/>
        <w:widowControl w:val="0"/>
        <w:spacing w:line="240" w:lineRule="atLeast"/>
        <w:jc w:val="both"/>
        <w:rPr>
          <w:sz w:val="28"/>
          <w:szCs w:val="28"/>
        </w:rPr>
      </w:pPr>
      <w:r>
        <w:rPr>
          <w:sz w:val="28"/>
          <w:szCs w:val="28"/>
        </w:rPr>
        <w:t>12) приписки и искажения в статистической и бухгалтерской отчетности;</w:t>
      </w:r>
    </w:p>
    <w:p w:rsidR="00B97767" w:rsidRDefault="00B97767" w:rsidP="00B97767">
      <w:pPr>
        <w:pStyle w:val="a3"/>
        <w:widowControl w:val="0"/>
        <w:spacing w:line="240" w:lineRule="atLeast"/>
        <w:jc w:val="both"/>
        <w:rPr>
          <w:sz w:val="28"/>
          <w:szCs w:val="28"/>
        </w:rPr>
      </w:pPr>
      <w:r>
        <w:rPr>
          <w:sz w:val="28"/>
          <w:szCs w:val="28"/>
        </w:rPr>
        <w:tab/>
        <w:t>13) появления на работе в нетрезвом состоянии, в состоянии наркотического или токсического опьянения;</w:t>
      </w:r>
    </w:p>
    <w:p w:rsidR="00B97767" w:rsidRDefault="00B97767" w:rsidP="00B97767">
      <w:pPr>
        <w:pStyle w:val="a3"/>
        <w:widowControl w:val="0"/>
        <w:spacing w:line="240" w:lineRule="atLeast"/>
        <w:jc w:val="both"/>
        <w:rPr>
          <w:sz w:val="28"/>
          <w:szCs w:val="28"/>
        </w:rPr>
      </w:pPr>
      <w:r>
        <w:rPr>
          <w:sz w:val="28"/>
          <w:szCs w:val="28"/>
        </w:rPr>
        <w:tab/>
        <w:t>14) другие нарушения правил служебного распорядка, служебной дисциплины, требований к служебному поведению муниципального служащего;</w:t>
      </w:r>
    </w:p>
    <w:p w:rsidR="00B97767" w:rsidRDefault="00B97767" w:rsidP="00B97767">
      <w:pPr>
        <w:pStyle w:val="a3"/>
        <w:widowControl w:val="0"/>
        <w:spacing w:line="240" w:lineRule="atLeast"/>
        <w:jc w:val="both"/>
        <w:rPr>
          <w:sz w:val="28"/>
          <w:szCs w:val="28"/>
        </w:rPr>
      </w:pPr>
      <w:r>
        <w:rPr>
          <w:sz w:val="28"/>
          <w:szCs w:val="28"/>
        </w:rPr>
        <w:tab/>
        <w:t>15) при выявлении случаев неправомерного и (или) неэффективного использования бюджетных средств (соразмерно допущенным нарушениям).</w:t>
      </w:r>
    </w:p>
    <w:p w:rsidR="00B97767" w:rsidRDefault="00B97767" w:rsidP="00B97767">
      <w:pPr>
        <w:pStyle w:val="a3"/>
        <w:widowControl w:val="0"/>
        <w:spacing w:line="240" w:lineRule="atLeast"/>
        <w:jc w:val="both"/>
        <w:rPr>
          <w:sz w:val="28"/>
          <w:szCs w:val="28"/>
        </w:rPr>
      </w:pPr>
      <w:r>
        <w:rPr>
          <w:sz w:val="28"/>
          <w:szCs w:val="28"/>
        </w:rPr>
        <w:tab/>
        <w:t>7.3. Лишение муниципального служащего поощрения полностью или снижение его размера производится распоряжением главы администрации по основаниям, определенным в подпунктах 7.1 – 7.2 настоящего Порядка.</w:t>
      </w:r>
    </w:p>
    <w:p w:rsidR="00B97767" w:rsidRDefault="00B97767" w:rsidP="00B97767">
      <w:pPr>
        <w:pStyle w:val="a3"/>
        <w:widowControl w:val="0"/>
        <w:spacing w:line="240" w:lineRule="atLeast"/>
        <w:jc w:val="both"/>
        <w:rPr>
          <w:sz w:val="28"/>
          <w:szCs w:val="28"/>
        </w:rPr>
      </w:pPr>
      <w:r>
        <w:rPr>
          <w:sz w:val="28"/>
          <w:szCs w:val="28"/>
        </w:rPr>
        <w:tab/>
        <w:t xml:space="preserve">          8. Неиспользованный в течение года фонд оплаты труда на данную выплату может быть использован для поощрения отдельных работников за достижение высоких показателей эффективности и результативности профессиональной служебной деятельности.</w:t>
      </w:r>
    </w:p>
    <w:p w:rsidR="00B97767" w:rsidRDefault="00B97767" w:rsidP="00B97767">
      <w:pPr>
        <w:pStyle w:val="a3"/>
        <w:widowControl w:val="0"/>
        <w:spacing w:line="240" w:lineRule="atLeast"/>
        <w:jc w:val="both"/>
        <w:rPr>
          <w:sz w:val="28"/>
          <w:szCs w:val="28"/>
        </w:rPr>
      </w:pPr>
      <w:r>
        <w:rPr>
          <w:sz w:val="28"/>
          <w:szCs w:val="28"/>
        </w:rPr>
        <w:tab/>
        <w:t xml:space="preserve">         9. Ежемесячное денежное поощрение выплачивается муниципальным служащим за фактически отработанное время одновременно с выплатой им должностных окладов.</w:t>
      </w:r>
    </w:p>
    <w:p w:rsidR="00B97767" w:rsidRDefault="00B97767" w:rsidP="00B97767">
      <w:pPr>
        <w:pStyle w:val="a3"/>
        <w:widowControl w:val="0"/>
        <w:spacing w:line="240" w:lineRule="atLeast"/>
        <w:jc w:val="both"/>
        <w:rPr>
          <w:sz w:val="28"/>
          <w:szCs w:val="28"/>
        </w:rPr>
      </w:pPr>
      <w:r>
        <w:rPr>
          <w:sz w:val="28"/>
          <w:szCs w:val="28"/>
        </w:rPr>
        <w:tab/>
        <w:t xml:space="preserve">        10. На размер ежемесячного денежного поощрения начисляется районный коэффициент. Выплаченные суммы ежемесячного денежного поощрения учитываются при исчислении средней заработной платы в соответствии с действующим законодательством.</w:t>
      </w: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center"/>
        <w:rPr>
          <w:sz w:val="28"/>
          <w:szCs w:val="28"/>
        </w:rPr>
      </w:pPr>
      <w:r>
        <w:rPr>
          <w:sz w:val="28"/>
          <w:szCs w:val="28"/>
        </w:rPr>
        <w:t>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10</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r>
        <w:rPr>
          <w:szCs w:val="28"/>
        </w:rPr>
        <w:t xml:space="preserve"> </w:t>
      </w:r>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от 20.10.2023 № 8/40</w:t>
      </w: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b/>
          <w:sz w:val="28"/>
          <w:szCs w:val="28"/>
        </w:rPr>
      </w:pPr>
      <w:r>
        <w:rPr>
          <w:b/>
          <w:sz w:val="28"/>
          <w:szCs w:val="28"/>
        </w:rPr>
        <w:t>ПОРЯДОК</w:t>
      </w:r>
    </w:p>
    <w:p w:rsidR="00B97767" w:rsidRDefault="00B97767" w:rsidP="00B97767">
      <w:pPr>
        <w:pStyle w:val="a3"/>
        <w:widowControl w:val="0"/>
        <w:spacing w:line="240" w:lineRule="atLeast"/>
        <w:jc w:val="center"/>
        <w:rPr>
          <w:b/>
          <w:sz w:val="28"/>
          <w:szCs w:val="28"/>
        </w:rPr>
      </w:pPr>
      <w:r>
        <w:rPr>
          <w:b/>
          <w:sz w:val="28"/>
          <w:szCs w:val="28"/>
        </w:rPr>
        <w:t xml:space="preserve">установления и выплаты ежемесячной надбавки за классный чин муниципальным служащим органов местного самоуправления </w:t>
      </w:r>
      <w:proofErr w:type="spellStart"/>
      <w:r>
        <w:rPr>
          <w:b/>
          <w:sz w:val="28"/>
          <w:szCs w:val="28"/>
        </w:rPr>
        <w:t>Верхобыстрицкого</w:t>
      </w:r>
      <w:proofErr w:type="spellEnd"/>
      <w:r>
        <w:rPr>
          <w:b/>
          <w:sz w:val="28"/>
          <w:szCs w:val="28"/>
        </w:rPr>
        <w:t xml:space="preserve"> сельского поселения</w:t>
      </w: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both"/>
        <w:rPr>
          <w:sz w:val="28"/>
          <w:szCs w:val="28"/>
        </w:rPr>
      </w:pPr>
      <w:r>
        <w:rPr>
          <w:sz w:val="28"/>
          <w:szCs w:val="28"/>
        </w:rPr>
        <w:tab/>
        <w:t xml:space="preserve">          1. Настоящий Порядок определяет размеры и порядок выплаты ежемесячной надбавки за классный чин муниципальным служащим органов местного самоуправления </w:t>
      </w:r>
      <w:proofErr w:type="spellStart"/>
      <w:r>
        <w:rPr>
          <w:sz w:val="28"/>
          <w:szCs w:val="28"/>
        </w:rPr>
        <w:t>Верхобыстрицкого</w:t>
      </w:r>
      <w:proofErr w:type="spellEnd"/>
      <w:r>
        <w:rPr>
          <w:sz w:val="28"/>
          <w:szCs w:val="28"/>
        </w:rPr>
        <w:t xml:space="preserve"> сельского поселения, присвоенный в соответствии с Законом Кировской области от 30.09.2010 № 549-ЗО «О порядке присвоения и сохранения классных чинов муниципальной службы в Кировской области».</w:t>
      </w:r>
    </w:p>
    <w:p w:rsidR="00B97767" w:rsidRDefault="00B97767" w:rsidP="00B97767">
      <w:pPr>
        <w:pStyle w:val="a3"/>
        <w:widowControl w:val="0"/>
        <w:jc w:val="both"/>
        <w:rPr>
          <w:sz w:val="28"/>
          <w:szCs w:val="28"/>
        </w:rPr>
      </w:pPr>
      <w:r>
        <w:rPr>
          <w:sz w:val="28"/>
          <w:szCs w:val="28"/>
        </w:rPr>
        <w:tab/>
        <w:t xml:space="preserve">         2. Ежемесячная надбавка за классный чин устанавливается в зависимости от присвоенного классного чина муниципального служащего в соответствии с замещаемой должностью муниципальной службы в пределах группы должностей муниципальной службы.</w:t>
      </w:r>
    </w:p>
    <w:p w:rsidR="00B97767" w:rsidRDefault="00B97767" w:rsidP="00B97767">
      <w:pPr>
        <w:pStyle w:val="a3"/>
        <w:widowControl w:val="0"/>
        <w:spacing w:line="240" w:lineRule="atLeast"/>
        <w:jc w:val="both"/>
        <w:rPr>
          <w:sz w:val="28"/>
          <w:szCs w:val="28"/>
        </w:rPr>
      </w:pPr>
      <w:r>
        <w:rPr>
          <w:sz w:val="28"/>
          <w:szCs w:val="28"/>
        </w:rPr>
        <w:tab/>
        <w:t xml:space="preserve">         3. При формировании фонда оплаты труда муниципальных служащих предусматриваются денежные средства в размере 4 должностных окладов.</w:t>
      </w:r>
    </w:p>
    <w:p w:rsidR="00B97767" w:rsidRDefault="00B97767" w:rsidP="00B97767">
      <w:pPr>
        <w:pStyle w:val="a3"/>
        <w:widowControl w:val="0"/>
        <w:spacing w:line="240" w:lineRule="atLeast"/>
        <w:jc w:val="both"/>
        <w:rPr>
          <w:sz w:val="28"/>
          <w:szCs w:val="28"/>
        </w:rPr>
      </w:pPr>
      <w:r>
        <w:rPr>
          <w:sz w:val="28"/>
          <w:szCs w:val="28"/>
        </w:rPr>
        <w:tab/>
        <w:t xml:space="preserve">        4. Основанием для установления ежемесячной надбавки за классный чин является распоряжение (приказ) представителя нанимателя (работодателя), а для лиц, замещающих должности муниципальной службы по срочному трудовому договору, принятого на основании решения квалификационной комиссии.</w:t>
      </w:r>
    </w:p>
    <w:p w:rsidR="00B97767" w:rsidRDefault="00B97767" w:rsidP="00B97767">
      <w:pPr>
        <w:pStyle w:val="a3"/>
        <w:widowControl w:val="0"/>
        <w:spacing w:line="240" w:lineRule="atLeast"/>
        <w:jc w:val="both"/>
        <w:rPr>
          <w:sz w:val="28"/>
          <w:szCs w:val="28"/>
        </w:rPr>
      </w:pPr>
      <w:r>
        <w:rPr>
          <w:sz w:val="28"/>
          <w:szCs w:val="28"/>
        </w:rPr>
        <w:tab/>
        <w:t xml:space="preserve">        5. При временном заместительстве ежемесячная надбавка за классный чин исчисляется исходя из должностного оклада по основной работе.</w:t>
      </w:r>
    </w:p>
    <w:p w:rsidR="00B97767" w:rsidRDefault="00B97767" w:rsidP="00B97767">
      <w:pPr>
        <w:pStyle w:val="a3"/>
        <w:widowControl w:val="0"/>
        <w:spacing w:line="240" w:lineRule="atLeast"/>
        <w:jc w:val="both"/>
        <w:rPr>
          <w:sz w:val="28"/>
          <w:szCs w:val="28"/>
        </w:rPr>
      </w:pPr>
      <w:r>
        <w:rPr>
          <w:sz w:val="28"/>
          <w:szCs w:val="28"/>
        </w:rPr>
        <w:tab/>
        <w:t xml:space="preserve">        6. В случае исполнения обязанностей муниципальным служащим на условиях неполного рабочего дня, выплата ему ежемесячной надбавки за классный чин производится пропорционально отработанному времени.</w:t>
      </w:r>
    </w:p>
    <w:p w:rsidR="00B97767" w:rsidRDefault="00B97767" w:rsidP="00B97767">
      <w:pPr>
        <w:pStyle w:val="a3"/>
        <w:widowControl w:val="0"/>
        <w:spacing w:line="240" w:lineRule="atLeast"/>
        <w:jc w:val="both"/>
        <w:rPr>
          <w:sz w:val="28"/>
          <w:szCs w:val="28"/>
        </w:rPr>
      </w:pPr>
      <w:r>
        <w:rPr>
          <w:sz w:val="28"/>
          <w:szCs w:val="28"/>
        </w:rPr>
        <w:tab/>
        <w:t xml:space="preserve">        7. Ежемесячные надбавки за классный чин муниципальным служащим устанавливаются в следующих размерах:</w:t>
      </w:r>
    </w:p>
    <w:p w:rsidR="00B97767" w:rsidRDefault="00B97767" w:rsidP="00B97767">
      <w:pPr>
        <w:pStyle w:val="a3"/>
        <w:widowControl w:val="0"/>
        <w:spacing w:line="240" w:lineRule="atLeast"/>
        <w:jc w:val="both"/>
        <w:rPr>
          <w:sz w:val="28"/>
          <w:szCs w:val="28"/>
        </w:rPr>
      </w:pPr>
      <w:r>
        <w:rPr>
          <w:sz w:val="28"/>
          <w:szCs w:val="28"/>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77"/>
      </w:tblGrid>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Наименование классного чина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Оклад за классный чин (рублей в месяц)</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Главный муниципальный советник 1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5050</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Главный муниципальный советник 2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4776</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Главный муниципальный советник 3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4460</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Советник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4150</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Советник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3878</w:t>
            </w:r>
          </w:p>
        </w:tc>
      </w:tr>
      <w:tr w:rsidR="00B97767" w:rsidTr="00B97767">
        <w:tc>
          <w:tcPr>
            <w:tcW w:w="648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both"/>
              <w:rPr>
                <w:sz w:val="28"/>
                <w:szCs w:val="28"/>
                <w:lang w:eastAsia="en-US"/>
              </w:rPr>
            </w:pPr>
            <w:r>
              <w:rPr>
                <w:sz w:val="28"/>
                <w:szCs w:val="28"/>
                <w:lang w:eastAsia="en-US"/>
              </w:rPr>
              <w:t>Советник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B97767" w:rsidRDefault="00B97767">
            <w:pPr>
              <w:pStyle w:val="a3"/>
              <w:widowControl w:val="0"/>
              <w:spacing w:line="240" w:lineRule="atLeast"/>
              <w:jc w:val="center"/>
              <w:rPr>
                <w:sz w:val="28"/>
                <w:szCs w:val="28"/>
                <w:lang w:eastAsia="en-US"/>
              </w:rPr>
            </w:pPr>
            <w:r>
              <w:rPr>
                <w:sz w:val="28"/>
                <w:szCs w:val="28"/>
                <w:lang w:eastAsia="en-US"/>
              </w:rPr>
              <w:t>3490</w:t>
            </w:r>
          </w:p>
        </w:tc>
      </w:tr>
    </w:tbl>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both"/>
        <w:rPr>
          <w:sz w:val="28"/>
          <w:szCs w:val="28"/>
        </w:rPr>
      </w:pPr>
      <w:r>
        <w:rPr>
          <w:sz w:val="28"/>
          <w:szCs w:val="28"/>
        </w:rPr>
        <w:tab/>
        <w:t xml:space="preserve">        8. Прекращение выплаты надбавки за классный чин производится при освобождении муниципального служащего от замещаемой должности муниципальной службы и увольнения с муниципальной службы.</w:t>
      </w:r>
    </w:p>
    <w:p w:rsidR="00B97767" w:rsidRDefault="00B97767" w:rsidP="00B97767">
      <w:pPr>
        <w:pStyle w:val="a3"/>
        <w:widowControl w:val="0"/>
        <w:spacing w:line="240" w:lineRule="atLeast"/>
        <w:jc w:val="both"/>
        <w:rPr>
          <w:sz w:val="28"/>
          <w:szCs w:val="28"/>
        </w:rPr>
      </w:pPr>
      <w:r>
        <w:rPr>
          <w:sz w:val="28"/>
          <w:szCs w:val="28"/>
        </w:rPr>
        <w:tab/>
        <w:t xml:space="preserve">        9. Надбавка за классный чин устанавливается в абсолютном размере (рублях), в соответствии с присвоенным муниципальному служащему классным чином.</w:t>
      </w:r>
    </w:p>
    <w:p w:rsidR="00B97767" w:rsidRDefault="00B97767" w:rsidP="00B97767">
      <w:pPr>
        <w:pStyle w:val="a3"/>
        <w:widowControl w:val="0"/>
        <w:spacing w:line="240" w:lineRule="atLeast"/>
        <w:jc w:val="both"/>
        <w:rPr>
          <w:sz w:val="28"/>
          <w:szCs w:val="28"/>
        </w:rPr>
      </w:pPr>
      <w:r>
        <w:rPr>
          <w:sz w:val="28"/>
          <w:szCs w:val="28"/>
        </w:rPr>
        <w:tab/>
        <w:t xml:space="preserve">        10. На ежемесячную надбавку за классный чин начисляется районный коэффициент. Выплаченные суммы ежемесячной надбавки за классный чин учитываются при исчислении средней заработной платы в соответствии с действующим законодательством.</w:t>
      </w: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both"/>
        <w:rPr>
          <w:sz w:val="28"/>
          <w:szCs w:val="28"/>
        </w:rPr>
      </w:pPr>
    </w:p>
    <w:p w:rsidR="00B97767" w:rsidRDefault="00B97767" w:rsidP="00B97767">
      <w:pPr>
        <w:pStyle w:val="a3"/>
        <w:widowControl w:val="0"/>
        <w:spacing w:line="240" w:lineRule="atLeast"/>
        <w:jc w:val="center"/>
        <w:rPr>
          <w:sz w:val="28"/>
          <w:szCs w:val="28"/>
        </w:rPr>
      </w:pPr>
      <w:r>
        <w:rPr>
          <w:sz w:val="28"/>
          <w:szCs w:val="28"/>
        </w:rPr>
        <w:t>________</w:t>
      </w:r>
    </w:p>
    <w:p w:rsidR="00B97767" w:rsidRDefault="00B97767" w:rsidP="00B97767">
      <w:pPr>
        <w:pStyle w:val="a3"/>
        <w:widowControl w:val="0"/>
        <w:spacing w:line="240" w:lineRule="atLeast"/>
        <w:jc w:val="center"/>
        <w:rPr>
          <w:sz w:val="28"/>
          <w:szCs w:val="28"/>
        </w:rPr>
      </w:pPr>
    </w:p>
    <w:p w:rsidR="00B97767" w:rsidRDefault="00B97767" w:rsidP="00B97767">
      <w:pPr>
        <w:pStyle w:val="a5"/>
        <w:widowControl w:val="0"/>
        <w:ind w:left="5670"/>
        <w:rPr>
          <w:szCs w:val="28"/>
        </w:rPr>
      </w:pPr>
      <w:r>
        <w:rPr>
          <w:szCs w:val="28"/>
        </w:rPr>
        <w:br w:type="page"/>
      </w:r>
      <w:r>
        <w:rPr>
          <w:szCs w:val="28"/>
        </w:rPr>
        <w:lastRenderedPageBreak/>
        <w:t>Приложение № 11</w:t>
      </w:r>
    </w:p>
    <w:p w:rsidR="00B97767" w:rsidRDefault="00B97767" w:rsidP="00B97767">
      <w:pPr>
        <w:widowControl w:val="0"/>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ind w:left="5670"/>
        <w:rPr>
          <w:szCs w:val="28"/>
        </w:rPr>
      </w:pPr>
      <w:r>
        <w:rPr>
          <w:szCs w:val="28"/>
        </w:rPr>
        <w:t xml:space="preserve">сельской Думы </w:t>
      </w:r>
    </w:p>
    <w:p w:rsidR="00B97767" w:rsidRDefault="00B97767" w:rsidP="00B97767">
      <w:pPr>
        <w:widowControl w:val="0"/>
        <w:ind w:left="5670"/>
      </w:pPr>
      <w:r>
        <w:rPr>
          <w:szCs w:val="28"/>
        </w:rPr>
        <w:t xml:space="preserve">от </w:t>
      </w:r>
      <w:proofErr w:type="gramStart"/>
      <w:r>
        <w:rPr>
          <w:szCs w:val="28"/>
        </w:rPr>
        <w:t>20.10.2023  №</w:t>
      </w:r>
      <w:proofErr w:type="gramEnd"/>
      <w:r>
        <w:rPr>
          <w:szCs w:val="28"/>
        </w:rPr>
        <w:t xml:space="preserve"> 8/40</w:t>
      </w: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sz w:val="28"/>
          <w:szCs w:val="28"/>
        </w:rPr>
      </w:pPr>
    </w:p>
    <w:p w:rsidR="00B97767" w:rsidRDefault="00B97767" w:rsidP="00B97767">
      <w:pPr>
        <w:pStyle w:val="a5"/>
        <w:widowControl w:val="0"/>
        <w:jc w:val="center"/>
        <w:rPr>
          <w:b/>
        </w:rPr>
      </w:pPr>
      <w:r>
        <w:rPr>
          <w:b/>
        </w:rPr>
        <w:t>ПОРЯДОК</w:t>
      </w:r>
    </w:p>
    <w:p w:rsidR="00B97767" w:rsidRDefault="00B97767" w:rsidP="00B97767">
      <w:pPr>
        <w:pStyle w:val="21"/>
        <w:widowControl w:val="0"/>
        <w:spacing w:after="0" w:line="240" w:lineRule="auto"/>
        <w:jc w:val="center"/>
        <w:rPr>
          <w:b/>
          <w:szCs w:val="28"/>
        </w:rPr>
      </w:pPr>
      <w:r>
        <w:rPr>
          <w:b/>
          <w:szCs w:val="28"/>
        </w:rPr>
        <w:t xml:space="preserve">премирования муниципальных служащих органов местного самоуправления </w:t>
      </w:r>
      <w:proofErr w:type="spellStart"/>
      <w:r>
        <w:rPr>
          <w:b/>
          <w:szCs w:val="28"/>
        </w:rPr>
        <w:t>В</w:t>
      </w:r>
      <w:r>
        <w:rPr>
          <w:b/>
          <w:szCs w:val="28"/>
          <w:lang w:val="ru-RU"/>
        </w:rPr>
        <w:t>ерхобыстриц</w:t>
      </w:r>
      <w:proofErr w:type="spellEnd"/>
      <w:r>
        <w:rPr>
          <w:b/>
          <w:szCs w:val="28"/>
        </w:rPr>
        <w:t>кого сельского поселения</w:t>
      </w:r>
    </w:p>
    <w:p w:rsidR="00B97767" w:rsidRDefault="00B97767" w:rsidP="00B97767">
      <w:pPr>
        <w:pStyle w:val="21"/>
        <w:widowControl w:val="0"/>
        <w:spacing w:after="0" w:line="240" w:lineRule="auto"/>
        <w:jc w:val="both"/>
        <w:rPr>
          <w:color w:val="C0504D"/>
          <w:szCs w:val="28"/>
        </w:rPr>
      </w:pPr>
    </w:p>
    <w:p w:rsidR="00B97767" w:rsidRDefault="00B97767" w:rsidP="00B97767">
      <w:pPr>
        <w:pStyle w:val="21"/>
        <w:widowControl w:val="0"/>
        <w:spacing w:after="0" w:line="240" w:lineRule="auto"/>
        <w:jc w:val="both"/>
        <w:rPr>
          <w:color w:val="C0504D"/>
          <w:szCs w:val="28"/>
        </w:rPr>
      </w:pPr>
    </w:p>
    <w:p w:rsidR="00B97767" w:rsidRDefault="00B97767" w:rsidP="00B97767">
      <w:pPr>
        <w:widowControl w:val="0"/>
        <w:jc w:val="both"/>
      </w:pPr>
      <w:r>
        <w:rPr>
          <w:color w:val="C0504D"/>
        </w:rPr>
        <w:tab/>
      </w:r>
      <w:r>
        <w:t xml:space="preserve">1. Настоящий порядок определяет размеры и порядок выплаты премии за выполнение особо важных и сложных заданий (далее – премия) муниципальным служащим органов местного самоуправления </w:t>
      </w:r>
      <w:proofErr w:type="spellStart"/>
      <w:r>
        <w:rPr>
          <w:szCs w:val="28"/>
        </w:rPr>
        <w:t>Верхобыстрицкого</w:t>
      </w:r>
      <w:proofErr w:type="spellEnd"/>
      <w:r>
        <w:t xml:space="preserve"> сельского поселения.</w:t>
      </w:r>
    </w:p>
    <w:p w:rsidR="00B97767" w:rsidRDefault="00B97767" w:rsidP="00B97767">
      <w:pPr>
        <w:widowControl w:val="0"/>
        <w:jc w:val="both"/>
      </w:pPr>
      <w:r>
        <w:tab/>
        <w:t>2. Осуществление выплаты премии муниципальным служащим является одной из форм поощрения материального характера с целью стимулирования добросовестного исполнения муниципальным служащих должностных обязанностей, высокопроизводительного труда, развитие творческой активности и инициативы в решении задач, возложенных на органы местного самоуправления района, выполнение заданий особой важности и сложности.</w:t>
      </w:r>
    </w:p>
    <w:p w:rsidR="00B97767" w:rsidRDefault="00B97767" w:rsidP="00B97767">
      <w:pPr>
        <w:widowControl w:val="0"/>
        <w:jc w:val="both"/>
      </w:pPr>
      <w:r>
        <w:tab/>
        <w:t>3. При утверждении фонда оплаты труда на выплату премии предусматриваются денежные средства в размере 4 должностных окладов в год.</w:t>
      </w:r>
    </w:p>
    <w:p w:rsidR="00B97767" w:rsidRDefault="00B97767" w:rsidP="00B97767">
      <w:pPr>
        <w:ind w:firstLine="720"/>
        <w:jc w:val="both"/>
      </w:pPr>
      <w:r>
        <w:t>4. Порядок премирования муниципальных служащих.</w:t>
      </w:r>
    </w:p>
    <w:p w:rsidR="00B97767" w:rsidRDefault="00B97767" w:rsidP="00B97767">
      <w:pPr>
        <w:ind w:firstLine="720"/>
        <w:jc w:val="both"/>
      </w:pPr>
      <w:r>
        <w:t>4.</w:t>
      </w:r>
      <w:proofErr w:type="gramStart"/>
      <w:r>
        <w:t>1.Премирование</w:t>
      </w:r>
      <w:proofErr w:type="gramEnd"/>
      <w:r>
        <w:t xml:space="preserve"> производится по итогам работы за месяц по распоряжению главы администрации </w:t>
      </w:r>
      <w:proofErr w:type="spellStart"/>
      <w:r>
        <w:rPr>
          <w:szCs w:val="28"/>
        </w:rPr>
        <w:t>Верхобыстрицкого</w:t>
      </w:r>
      <w:proofErr w:type="spellEnd"/>
      <w:r>
        <w:t xml:space="preserve"> сельского поселения.</w:t>
      </w:r>
    </w:p>
    <w:p w:rsidR="00B97767" w:rsidRDefault="00B97767" w:rsidP="00B97767">
      <w:pPr>
        <w:ind w:firstLine="720"/>
        <w:jc w:val="both"/>
      </w:pPr>
      <w:r>
        <w:t xml:space="preserve">4.2. Предложения о снижении размера премии муниципальным служащим администрации </w:t>
      </w:r>
      <w:proofErr w:type="spellStart"/>
      <w:r>
        <w:rPr>
          <w:szCs w:val="28"/>
        </w:rPr>
        <w:t>Верхобыстрицкого</w:t>
      </w:r>
      <w:proofErr w:type="spellEnd"/>
      <w:r>
        <w:t xml:space="preserve"> сельского поселения направляется заместителем главы администрации главе администрации поселения в срок до 10 числа следующего за прорабо</w:t>
      </w:r>
      <w:r>
        <w:softHyphen/>
        <w:t>танным месяцем. В предложениях указывается размер предлагаемого снижения премии и основания для этого.</w:t>
      </w:r>
    </w:p>
    <w:p w:rsidR="00B97767" w:rsidRDefault="00B97767" w:rsidP="00B97767">
      <w:pPr>
        <w:jc w:val="both"/>
      </w:pPr>
      <w:r>
        <w:t xml:space="preserve">Предложения рассматриваются главой администрации </w:t>
      </w:r>
      <w:proofErr w:type="spellStart"/>
      <w:r>
        <w:rPr>
          <w:szCs w:val="28"/>
        </w:rPr>
        <w:t>Верхобыстрицкого</w:t>
      </w:r>
      <w:proofErr w:type="spellEnd"/>
      <w:r>
        <w:t xml:space="preserve"> сельского поселения и оформляется соответствующим распоряжением.</w:t>
      </w:r>
    </w:p>
    <w:p w:rsidR="00B97767" w:rsidRDefault="00B97767" w:rsidP="00B97767">
      <w:pPr>
        <w:ind w:firstLine="720"/>
        <w:jc w:val="both"/>
      </w:pPr>
      <w:r>
        <w:t>4.3. Муниципальные служащие могут лишаться премии полностью или частично за следующие проступки и упущения в работе:</w:t>
      </w:r>
    </w:p>
    <w:p w:rsidR="00B97767" w:rsidRDefault="00B97767" w:rsidP="00B97767">
      <w:pPr>
        <w:jc w:val="both"/>
      </w:pPr>
      <w:r>
        <w:t>1) нарушения трудовой дисциплины;</w:t>
      </w:r>
    </w:p>
    <w:p w:rsidR="00B97767" w:rsidRDefault="00B97767" w:rsidP="00B97767">
      <w:pPr>
        <w:jc w:val="both"/>
      </w:pPr>
      <w:r>
        <w:t xml:space="preserve">2) непринятие мер по выполнению постановлений и распоряжений главы администрации </w:t>
      </w:r>
      <w:proofErr w:type="spellStart"/>
      <w:r>
        <w:rPr>
          <w:szCs w:val="28"/>
        </w:rPr>
        <w:t>Верхобыстрицкого</w:t>
      </w:r>
      <w:proofErr w:type="spellEnd"/>
      <w:r>
        <w:t xml:space="preserve"> сельского поселения;</w:t>
      </w:r>
    </w:p>
    <w:p w:rsidR="00B97767" w:rsidRDefault="00B97767" w:rsidP="00B97767">
      <w:pPr>
        <w:jc w:val="both"/>
      </w:pPr>
      <w:r>
        <w:t>3) низкую исполнительскую дисциплину;</w:t>
      </w:r>
    </w:p>
    <w:p w:rsidR="00B97767" w:rsidRDefault="00B97767" w:rsidP="00B97767">
      <w:pPr>
        <w:jc w:val="both"/>
      </w:pPr>
      <w:r>
        <w:t>4) ненадлежащее исполнение своих служебных обязанностей.</w:t>
      </w:r>
    </w:p>
    <w:p w:rsidR="00B97767" w:rsidRDefault="00B97767" w:rsidP="00B97767">
      <w:pPr>
        <w:jc w:val="both"/>
      </w:pPr>
      <w:r>
        <w:t xml:space="preserve">       4.4. При наложении на муниципального служащего дисциплинарного взы</w:t>
      </w:r>
      <w:r>
        <w:softHyphen/>
        <w:t>скания в течение его действия меры поощрения, которые носят единовремен</w:t>
      </w:r>
      <w:r>
        <w:softHyphen/>
        <w:t xml:space="preserve">ный характер, не применяются. Муниципальный служащий лишается премии </w:t>
      </w:r>
      <w:r>
        <w:lastRenderedPageBreak/>
        <w:t xml:space="preserve">в размерах, определяемых главой администрации </w:t>
      </w:r>
      <w:proofErr w:type="spellStart"/>
      <w:r>
        <w:rPr>
          <w:szCs w:val="28"/>
        </w:rPr>
        <w:t>Верхобыстрицкого</w:t>
      </w:r>
      <w:proofErr w:type="spellEnd"/>
      <w:r>
        <w:t xml:space="preserve"> сельского поселения в зависимости от налагаемого дис</w:t>
      </w:r>
      <w:r>
        <w:softHyphen/>
        <w:t>циплинарного взыскания за месяц, в котором был совершен проступок или в ко</w:t>
      </w:r>
      <w:r>
        <w:softHyphen/>
        <w:t>тором было объявлено дисциплинарное взыскание.</w:t>
      </w:r>
    </w:p>
    <w:p w:rsidR="00B97767" w:rsidRDefault="00B97767" w:rsidP="00B97767">
      <w:pPr>
        <w:ind w:firstLine="720"/>
        <w:jc w:val="both"/>
      </w:pPr>
      <w:r>
        <w:t>4.5. Сумма премии включается в денежное содержание муниципального слу</w:t>
      </w:r>
      <w:r>
        <w:softHyphen/>
        <w:t>жащего и учитывается при расчете их среднего заработка.</w:t>
      </w:r>
    </w:p>
    <w:p w:rsidR="00B97767" w:rsidRDefault="00B97767" w:rsidP="00B97767">
      <w:pPr>
        <w:widowControl w:val="0"/>
        <w:ind w:firstLine="720"/>
        <w:jc w:val="both"/>
        <w:rPr>
          <w:color w:val="C0504D"/>
          <w:szCs w:val="28"/>
        </w:rPr>
      </w:pPr>
    </w:p>
    <w:p w:rsidR="00B97767" w:rsidRDefault="00B97767" w:rsidP="00B97767">
      <w:pPr>
        <w:widowControl w:val="0"/>
        <w:jc w:val="center"/>
        <w:rPr>
          <w:szCs w:val="28"/>
        </w:rPr>
      </w:pPr>
      <w:r>
        <w:rPr>
          <w:szCs w:val="28"/>
        </w:rPr>
        <w:t>_______</w:t>
      </w:r>
    </w:p>
    <w:p w:rsidR="00B97767" w:rsidRDefault="00B97767" w:rsidP="00B97767">
      <w:pPr>
        <w:pStyle w:val="a3"/>
        <w:widowControl w:val="0"/>
        <w:spacing w:line="240" w:lineRule="atLeast"/>
        <w:jc w:val="center"/>
        <w:rPr>
          <w:sz w:val="28"/>
          <w:szCs w:val="28"/>
        </w:rPr>
      </w:pP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12</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от 20.10.2023 № 8/40</w:t>
      </w:r>
    </w:p>
    <w:p w:rsidR="00B97767" w:rsidRDefault="00B97767" w:rsidP="00B97767">
      <w:pPr>
        <w:pStyle w:val="a3"/>
        <w:widowControl w:val="0"/>
        <w:spacing w:line="276" w:lineRule="auto"/>
        <w:jc w:val="both"/>
        <w:rPr>
          <w:sz w:val="28"/>
          <w:szCs w:val="28"/>
        </w:rPr>
      </w:pPr>
    </w:p>
    <w:p w:rsidR="00B97767" w:rsidRDefault="00B97767" w:rsidP="00B97767">
      <w:pPr>
        <w:pStyle w:val="a3"/>
        <w:widowControl w:val="0"/>
        <w:spacing w:line="240" w:lineRule="atLeast"/>
        <w:jc w:val="center"/>
        <w:rPr>
          <w:sz w:val="28"/>
          <w:szCs w:val="28"/>
        </w:rPr>
      </w:pPr>
    </w:p>
    <w:p w:rsidR="00B97767" w:rsidRDefault="00B97767" w:rsidP="00B97767">
      <w:pPr>
        <w:widowControl w:val="0"/>
        <w:jc w:val="center"/>
        <w:rPr>
          <w:b/>
          <w:szCs w:val="28"/>
        </w:rPr>
      </w:pPr>
      <w:r>
        <w:rPr>
          <w:b/>
          <w:szCs w:val="28"/>
        </w:rPr>
        <w:t>ПОРЯДОК</w:t>
      </w:r>
    </w:p>
    <w:p w:rsidR="00B97767" w:rsidRDefault="00B97767" w:rsidP="00B97767">
      <w:pPr>
        <w:widowControl w:val="0"/>
        <w:ind w:firstLine="720"/>
        <w:jc w:val="center"/>
        <w:rPr>
          <w:b/>
          <w:szCs w:val="28"/>
        </w:rPr>
      </w:pPr>
      <w:r>
        <w:rPr>
          <w:b/>
          <w:szCs w:val="28"/>
        </w:rPr>
        <w:t xml:space="preserve">осуществление единовременной выплаты при предоставлении ежегодного оплачиваемого отпуска муниципальным служащим органов местного самоуправления </w:t>
      </w:r>
      <w:proofErr w:type="spellStart"/>
      <w:r>
        <w:rPr>
          <w:b/>
          <w:szCs w:val="28"/>
        </w:rPr>
        <w:t>Верхобыстрицкого</w:t>
      </w:r>
      <w:proofErr w:type="spellEnd"/>
      <w:r>
        <w:rPr>
          <w:b/>
          <w:szCs w:val="28"/>
        </w:rPr>
        <w:t xml:space="preserve"> сельского поселения</w:t>
      </w:r>
    </w:p>
    <w:p w:rsidR="00B97767" w:rsidRDefault="00B97767" w:rsidP="00B97767">
      <w:pPr>
        <w:widowControl w:val="0"/>
        <w:jc w:val="both"/>
        <w:rPr>
          <w:szCs w:val="28"/>
        </w:rPr>
      </w:pPr>
    </w:p>
    <w:p w:rsidR="00B97767" w:rsidRDefault="00B97767" w:rsidP="00B97767">
      <w:pPr>
        <w:widowControl w:val="0"/>
        <w:jc w:val="both"/>
        <w:rPr>
          <w:szCs w:val="28"/>
        </w:rPr>
      </w:pPr>
    </w:p>
    <w:p w:rsidR="00B97767" w:rsidRDefault="00B97767" w:rsidP="00B97767">
      <w:pPr>
        <w:widowControl w:val="0"/>
        <w:jc w:val="both"/>
        <w:rPr>
          <w:szCs w:val="28"/>
        </w:rPr>
      </w:pPr>
      <w:r>
        <w:rPr>
          <w:szCs w:val="28"/>
        </w:rPr>
        <w:tab/>
        <w:t xml:space="preserve">1. Муниципальным служащим органов местного самоуправления </w:t>
      </w:r>
      <w:proofErr w:type="spellStart"/>
      <w:r>
        <w:rPr>
          <w:szCs w:val="28"/>
        </w:rPr>
        <w:t>Верхобыстрицкого</w:t>
      </w:r>
      <w:proofErr w:type="spellEnd"/>
      <w:r>
        <w:t xml:space="preserve"> сельского поселения</w:t>
      </w:r>
      <w:r>
        <w:rPr>
          <w:szCs w:val="28"/>
        </w:rPr>
        <w:t xml:space="preserve"> производится единовременная выплата при предоставлении ежегодного оплачиваемого отпуска в размере двух должностных окладов.</w:t>
      </w:r>
    </w:p>
    <w:p w:rsidR="00B97767" w:rsidRDefault="00B97767" w:rsidP="00B97767">
      <w:pPr>
        <w:widowControl w:val="0"/>
        <w:jc w:val="both"/>
        <w:rPr>
          <w:szCs w:val="28"/>
        </w:rPr>
      </w:pPr>
      <w:r>
        <w:rPr>
          <w:szCs w:val="28"/>
        </w:rPr>
        <w:tab/>
        <w:t>Размер выплаты определяется по замещаемой должности на день обращения за выплатой.</w:t>
      </w:r>
    </w:p>
    <w:p w:rsidR="00B97767" w:rsidRDefault="00B97767" w:rsidP="00B97767">
      <w:pPr>
        <w:widowControl w:val="0"/>
        <w:jc w:val="both"/>
        <w:rPr>
          <w:szCs w:val="28"/>
        </w:rPr>
      </w:pPr>
      <w:r>
        <w:rPr>
          <w:szCs w:val="28"/>
        </w:rPr>
        <w:tab/>
        <w:t xml:space="preserve">2. Основанием для выплаты является распоряжение (приказ) представителя </w:t>
      </w:r>
      <w:proofErr w:type="spellStart"/>
      <w:r>
        <w:rPr>
          <w:szCs w:val="28"/>
        </w:rPr>
        <w:t>наймодателя</w:t>
      </w:r>
      <w:proofErr w:type="spellEnd"/>
      <w:r>
        <w:rPr>
          <w:szCs w:val="28"/>
        </w:rPr>
        <w:t xml:space="preserve"> (работодателя) муниципального служащего о предоставлении ежегодного оплачиваемого отпуска и осуществлении единовременной выплаты.</w:t>
      </w:r>
    </w:p>
    <w:p w:rsidR="00B97767" w:rsidRDefault="00B97767" w:rsidP="00B97767">
      <w:pPr>
        <w:widowControl w:val="0"/>
        <w:jc w:val="both"/>
        <w:rPr>
          <w:szCs w:val="28"/>
        </w:rPr>
      </w:pPr>
      <w:r>
        <w:rPr>
          <w:szCs w:val="28"/>
        </w:rPr>
        <w:tab/>
        <w:t>В случае разделения ежегодного оплачиваемого отпуска на части выплата производится при предоставлении любой из частей по желанию муниципального служащего.</w:t>
      </w:r>
    </w:p>
    <w:p w:rsidR="00B97767" w:rsidRDefault="00B97767" w:rsidP="00B97767">
      <w:pPr>
        <w:widowControl w:val="0"/>
        <w:jc w:val="both"/>
        <w:rPr>
          <w:szCs w:val="28"/>
        </w:rPr>
      </w:pPr>
      <w:r>
        <w:rPr>
          <w:szCs w:val="28"/>
        </w:rPr>
        <w:tab/>
        <w:t>3. Выплата осуществляется с учетом фактически отработанного времени в календарном году. При увольнении работника, которому осуществлена выплата до окончания календарного года, производится перерасчет размера выплаты с учетом фактически отработанных полных месяцев в данном календарном году и удержанием изменения выплаченных сумм.</w:t>
      </w:r>
    </w:p>
    <w:p w:rsidR="00B97767" w:rsidRDefault="00B97767" w:rsidP="00B97767">
      <w:pPr>
        <w:widowControl w:val="0"/>
        <w:jc w:val="both"/>
        <w:rPr>
          <w:szCs w:val="28"/>
        </w:rPr>
      </w:pPr>
      <w:r>
        <w:rPr>
          <w:szCs w:val="28"/>
        </w:rPr>
        <w:tab/>
        <w:t>При увольнении работника в связи с сокращением штатов удержание излишне выплаченных сумм не производится.</w:t>
      </w:r>
    </w:p>
    <w:p w:rsidR="00B97767" w:rsidRDefault="00B97767" w:rsidP="00B97767">
      <w:pPr>
        <w:widowControl w:val="0"/>
        <w:jc w:val="both"/>
        <w:rPr>
          <w:szCs w:val="28"/>
        </w:rPr>
      </w:pPr>
      <w:r>
        <w:rPr>
          <w:szCs w:val="28"/>
        </w:rPr>
        <w:tab/>
        <w:t>4. В случае если при увольнении работника ежегодный оплачиваемый отпуск (либо его часть) остался неиспользованным, ему вместе с денежной компенсацией за неиспользованный отпуск выплачивается единовременная денежная выплата с учетом фактически отработанного времени.</w:t>
      </w:r>
    </w:p>
    <w:p w:rsidR="00B97767" w:rsidRDefault="00B97767" w:rsidP="00B97767">
      <w:pPr>
        <w:widowControl w:val="0"/>
        <w:jc w:val="both"/>
        <w:rPr>
          <w:szCs w:val="28"/>
        </w:rPr>
      </w:pPr>
      <w:r>
        <w:rPr>
          <w:szCs w:val="28"/>
        </w:rPr>
        <w:tab/>
        <w:t>5. Единовременная выплата, не полученная в текущем календарном году, на следующий календарный год не переходит.</w:t>
      </w:r>
    </w:p>
    <w:p w:rsidR="00B97767" w:rsidRDefault="00B97767" w:rsidP="00B97767">
      <w:pPr>
        <w:widowControl w:val="0"/>
        <w:jc w:val="both"/>
        <w:rPr>
          <w:szCs w:val="28"/>
        </w:rPr>
      </w:pPr>
      <w:r>
        <w:rPr>
          <w:szCs w:val="28"/>
        </w:rPr>
        <w:tab/>
        <w:t xml:space="preserve">6. На единовременную выплату к ежегодному оплачиваемому отпуску начисляется </w:t>
      </w:r>
      <w:proofErr w:type="gramStart"/>
      <w:r>
        <w:rPr>
          <w:szCs w:val="28"/>
        </w:rPr>
        <w:t>районный коэффициент</w:t>
      </w:r>
      <w:proofErr w:type="gramEnd"/>
      <w:r>
        <w:rPr>
          <w:szCs w:val="28"/>
        </w:rPr>
        <w:t xml:space="preserve"> и она учитывается при исчислении среднемесячной заработной платы в соответствии с действующим законодательством.</w:t>
      </w:r>
    </w:p>
    <w:p w:rsidR="00B97767" w:rsidRDefault="00B97767" w:rsidP="00B97767">
      <w:pPr>
        <w:widowControl w:val="0"/>
        <w:jc w:val="both"/>
        <w:rPr>
          <w:szCs w:val="28"/>
        </w:rPr>
      </w:pPr>
    </w:p>
    <w:p w:rsidR="00B97767" w:rsidRDefault="00B97767" w:rsidP="00B97767">
      <w:pPr>
        <w:widowControl w:val="0"/>
        <w:jc w:val="both"/>
        <w:rPr>
          <w:szCs w:val="28"/>
        </w:rPr>
      </w:pPr>
    </w:p>
    <w:p w:rsidR="00B97767" w:rsidRDefault="00B97767" w:rsidP="00B97767">
      <w:pPr>
        <w:widowControl w:val="0"/>
        <w:jc w:val="center"/>
        <w:rPr>
          <w:szCs w:val="28"/>
        </w:rPr>
      </w:pPr>
      <w:r>
        <w:rPr>
          <w:szCs w:val="28"/>
        </w:rPr>
        <w:t>________</w:t>
      </w:r>
    </w:p>
    <w:p w:rsidR="00B97767" w:rsidRDefault="00B97767" w:rsidP="00B97767">
      <w:pPr>
        <w:pStyle w:val="a5"/>
        <w:widowControl w:val="0"/>
        <w:spacing w:after="0" w:line="276" w:lineRule="auto"/>
        <w:ind w:left="5670"/>
        <w:rPr>
          <w:szCs w:val="28"/>
        </w:rPr>
      </w:pPr>
      <w:r>
        <w:rPr>
          <w:szCs w:val="28"/>
        </w:rPr>
        <w:br w:type="page"/>
      </w:r>
      <w:r>
        <w:rPr>
          <w:szCs w:val="28"/>
        </w:rPr>
        <w:lastRenderedPageBreak/>
        <w:t>Приложение № 13</w:t>
      </w:r>
    </w:p>
    <w:p w:rsidR="00B97767" w:rsidRDefault="00B97767" w:rsidP="00B97767">
      <w:pPr>
        <w:widowControl w:val="0"/>
        <w:spacing w:line="276" w:lineRule="auto"/>
        <w:ind w:left="5670"/>
        <w:rPr>
          <w:szCs w:val="28"/>
        </w:rPr>
      </w:pPr>
      <w:r>
        <w:rPr>
          <w:szCs w:val="28"/>
        </w:rPr>
        <w:t xml:space="preserve">к решению </w:t>
      </w:r>
      <w:proofErr w:type="spellStart"/>
      <w:r>
        <w:rPr>
          <w:szCs w:val="28"/>
        </w:rPr>
        <w:t>Верхобыстрицкой</w:t>
      </w:r>
      <w:proofErr w:type="spellEnd"/>
    </w:p>
    <w:p w:rsidR="00B97767" w:rsidRDefault="00B97767" w:rsidP="00B97767">
      <w:pPr>
        <w:widowControl w:val="0"/>
        <w:spacing w:line="276" w:lineRule="auto"/>
        <w:ind w:left="5670"/>
        <w:rPr>
          <w:szCs w:val="28"/>
        </w:rPr>
      </w:pPr>
      <w:r>
        <w:rPr>
          <w:szCs w:val="28"/>
        </w:rPr>
        <w:t xml:space="preserve">сельской Думы </w:t>
      </w:r>
    </w:p>
    <w:p w:rsidR="00B97767" w:rsidRDefault="00B97767" w:rsidP="00B97767">
      <w:pPr>
        <w:widowControl w:val="0"/>
        <w:spacing w:line="276" w:lineRule="auto"/>
        <w:ind w:left="5670"/>
      </w:pPr>
      <w:r>
        <w:rPr>
          <w:szCs w:val="28"/>
        </w:rPr>
        <w:t>от 20.10.2023 № 8/40</w:t>
      </w:r>
    </w:p>
    <w:p w:rsidR="00B97767" w:rsidRDefault="00B97767" w:rsidP="00B97767">
      <w:pPr>
        <w:widowControl w:val="0"/>
        <w:jc w:val="center"/>
        <w:rPr>
          <w:szCs w:val="28"/>
        </w:rPr>
      </w:pPr>
    </w:p>
    <w:p w:rsidR="00B97767" w:rsidRDefault="00B97767" w:rsidP="00B97767">
      <w:pPr>
        <w:widowControl w:val="0"/>
        <w:jc w:val="both"/>
        <w:rPr>
          <w:szCs w:val="28"/>
        </w:rPr>
      </w:pPr>
    </w:p>
    <w:p w:rsidR="00B97767" w:rsidRDefault="00B97767" w:rsidP="00B97767">
      <w:pPr>
        <w:widowControl w:val="0"/>
        <w:jc w:val="center"/>
        <w:rPr>
          <w:b/>
          <w:szCs w:val="28"/>
        </w:rPr>
      </w:pPr>
      <w:r>
        <w:rPr>
          <w:b/>
          <w:szCs w:val="28"/>
        </w:rPr>
        <w:t>ПОРЯДОК</w:t>
      </w:r>
    </w:p>
    <w:p w:rsidR="00B97767" w:rsidRDefault="00B97767" w:rsidP="00B97767">
      <w:pPr>
        <w:widowControl w:val="0"/>
        <w:jc w:val="center"/>
        <w:rPr>
          <w:szCs w:val="28"/>
        </w:rPr>
      </w:pPr>
      <w:r>
        <w:rPr>
          <w:b/>
          <w:szCs w:val="28"/>
        </w:rPr>
        <w:t xml:space="preserve">выплаты материальной помощи муниципальным служащим органов местного самоуправления </w:t>
      </w:r>
      <w:proofErr w:type="spellStart"/>
      <w:r>
        <w:rPr>
          <w:b/>
          <w:szCs w:val="28"/>
        </w:rPr>
        <w:t>Верхобыстрицкого</w:t>
      </w:r>
      <w:proofErr w:type="spellEnd"/>
      <w:r>
        <w:rPr>
          <w:b/>
          <w:szCs w:val="28"/>
        </w:rPr>
        <w:t xml:space="preserve"> сельского поселения</w:t>
      </w:r>
    </w:p>
    <w:p w:rsidR="00B97767" w:rsidRDefault="00B97767" w:rsidP="00B97767">
      <w:pPr>
        <w:widowControl w:val="0"/>
        <w:jc w:val="both"/>
        <w:rPr>
          <w:szCs w:val="28"/>
        </w:rPr>
      </w:pPr>
    </w:p>
    <w:p w:rsidR="00B97767" w:rsidRDefault="00B97767" w:rsidP="00B97767">
      <w:pPr>
        <w:widowControl w:val="0"/>
        <w:jc w:val="both"/>
        <w:rPr>
          <w:szCs w:val="28"/>
        </w:rPr>
      </w:pPr>
    </w:p>
    <w:p w:rsidR="00B97767" w:rsidRDefault="00B97767" w:rsidP="00B97767">
      <w:pPr>
        <w:widowControl w:val="0"/>
        <w:jc w:val="both"/>
        <w:rPr>
          <w:szCs w:val="28"/>
        </w:rPr>
      </w:pPr>
      <w:r>
        <w:rPr>
          <w:szCs w:val="28"/>
        </w:rPr>
        <w:tab/>
        <w:t xml:space="preserve">1. Муниципальным служащим органов местного самоуправления </w:t>
      </w:r>
      <w:proofErr w:type="spellStart"/>
      <w:r>
        <w:rPr>
          <w:szCs w:val="28"/>
        </w:rPr>
        <w:t>Верхобыстрицкого</w:t>
      </w:r>
      <w:proofErr w:type="spellEnd"/>
      <w:r>
        <w:rPr>
          <w:szCs w:val="28"/>
        </w:rPr>
        <w:t xml:space="preserve"> сельского поселения производится единовременная выплата материальной помощи в размере одного должностного оклада.</w:t>
      </w:r>
    </w:p>
    <w:p w:rsidR="00B97767" w:rsidRDefault="00B97767" w:rsidP="00B97767">
      <w:pPr>
        <w:widowControl w:val="0"/>
        <w:jc w:val="both"/>
        <w:rPr>
          <w:szCs w:val="28"/>
        </w:rPr>
      </w:pPr>
      <w:r>
        <w:rPr>
          <w:szCs w:val="28"/>
        </w:rPr>
        <w:tab/>
        <w:t>Размер материальной помощи определяется по замещаемой должности на день обращения за ее выплатой.</w:t>
      </w:r>
    </w:p>
    <w:p w:rsidR="00B97767" w:rsidRDefault="00B97767" w:rsidP="00B97767">
      <w:pPr>
        <w:widowControl w:val="0"/>
        <w:jc w:val="both"/>
        <w:rPr>
          <w:szCs w:val="28"/>
        </w:rPr>
      </w:pPr>
      <w:r>
        <w:rPr>
          <w:szCs w:val="28"/>
        </w:rPr>
        <w:tab/>
        <w:t>2. Основанием для выплаты материальной помощи является письменное заявление муниципального служащего с визой представителя нанимателя (работодателя).</w:t>
      </w:r>
    </w:p>
    <w:p w:rsidR="00B97767" w:rsidRDefault="00B97767" w:rsidP="00B97767">
      <w:pPr>
        <w:widowControl w:val="0"/>
        <w:jc w:val="both"/>
        <w:rPr>
          <w:szCs w:val="28"/>
        </w:rPr>
      </w:pPr>
      <w:r>
        <w:rPr>
          <w:szCs w:val="28"/>
        </w:rPr>
        <w:tab/>
        <w:t>3. Материальная помощь выплачивается с учетом фактически отработанного времени в календарном году. При увольнении работника, получившего материальную помощь до окончания календарного года, производится перерасчет размера материальной помощи с учетом фактически отработанных полных месяцев в данном календарном году и удержание излишне выплаченных сумм.</w:t>
      </w:r>
    </w:p>
    <w:p w:rsidR="00B97767" w:rsidRDefault="00B97767" w:rsidP="00B97767">
      <w:pPr>
        <w:widowControl w:val="0"/>
        <w:jc w:val="both"/>
        <w:rPr>
          <w:szCs w:val="28"/>
        </w:rPr>
      </w:pPr>
      <w:r>
        <w:rPr>
          <w:szCs w:val="28"/>
        </w:rPr>
        <w:tab/>
        <w:t>При увольнении работника в связи с сокращением штатов удержание излишне выплаченной материальной помощи не производится.</w:t>
      </w:r>
    </w:p>
    <w:p w:rsidR="00B97767" w:rsidRDefault="00B97767" w:rsidP="00B97767">
      <w:pPr>
        <w:widowControl w:val="0"/>
        <w:jc w:val="both"/>
        <w:rPr>
          <w:szCs w:val="28"/>
        </w:rPr>
      </w:pPr>
      <w:r>
        <w:rPr>
          <w:szCs w:val="28"/>
        </w:rPr>
        <w:tab/>
        <w:t>4. Не выплаченная материальная помощь на следующий календарный год не переходит.</w:t>
      </w:r>
    </w:p>
    <w:p w:rsidR="00B97767" w:rsidRDefault="00B97767" w:rsidP="00B97767">
      <w:pPr>
        <w:widowControl w:val="0"/>
        <w:jc w:val="both"/>
        <w:rPr>
          <w:szCs w:val="28"/>
        </w:rPr>
      </w:pPr>
      <w:r>
        <w:rPr>
          <w:szCs w:val="28"/>
        </w:rPr>
        <w:tab/>
        <w:t>5. Материальная помощь не оказывается муниципальным служащим, находящимся в отпуске по уходу за ребенком до достижения им возраста трех лет.</w:t>
      </w:r>
    </w:p>
    <w:p w:rsidR="00B97767" w:rsidRDefault="00B97767" w:rsidP="00B97767">
      <w:pPr>
        <w:widowControl w:val="0"/>
        <w:jc w:val="both"/>
        <w:rPr>
          <w:szCs w:val="28"/>
        </w:rPr>
      </w:pPr>
      <w:r>
        <w:rPr>
          <w:szCs w:val="28"/>
        </w:rPr>
        <w:tab/>
        <w:t>6. Экономия фонда оплаты труда, может быть направлена главой администрации на:</w:t>
      </w:r>
    </w:p>
    <w:p w:rsidR="00B97767" w:rsidRDefault="00B97767" w:rsidP="00B97767">
      <w:pPr>
        <w:widowControl w:val="0"/>
        <w:jc w:val="both"/>
        <w:rPr>
          <w:szCs w:val="28"/>
        </w:rPr>
      </w:pPr>
      <w:r>
        <w:rPr>
          <w:szCs w:val="28"/>
        </w:rPr>
        <w:tab/>
        <w:t>6.1. Выплату материальной помощи муниципальным служащим в связи с выходом на государственную пенсию, с учетом стажа муниципальной службы в размере до трех должностных окладов, из расчета:</w:t>
      </w:r>
    </w:p>
    <w:p w:rsidR="00B97767" w:rsidRDefault="00B97767" w:rsidP="00B97767">
      <w:pPr>
        <w:widowControl w:val="0"/>
        <w:tabs>
          <w:tab w:val="num" w:pos="-1620"/>
        </w:tabs>
        <w:jc w:val="both"/>
        <w:rPr>
          <w:szCs w:val="28"/>
        </w:rPr>
      </w:pPr>
      <w:r>
        <w:rPr>
          <w:szCs w:val="28"/>
        </w:rPr>
        <w:tab/>
        <w:t>до 5 лет – 0,5 должностного оклада;</w:t>
      </w:r>
    </w:p>
    <w:p w:rsidR="00B97767" w:rsidRDefault="00B97767" w:rsidP="00B97767">
      <w:pPr>
        <w:widowControl w:val="0"/>
        <w:tabs>
          <w:tab w:val="num" w:pos="-1620"/>
        </w:tabs>
        <w:jc w:val="both"/>
        <w:rPr>
          <w:szCs w:val="28"/>
        </w:rPr>
      </w:pPr>
      <w:r>
        <w:rPr>
          <w:szCs w:val="28"/>
        </w:rPr>
        <w:tab/>
        <w:t>от 5 до 15 лет – 1,0 должностного оклада;</w:t>
      </w:r>
    </w:p>
    <w:p w:rsidR="00B97767" w:rsidRDefault="00B97767" w:rsidP="00B97767">
      <w:pPr>
        <w:widowControl w:val="0"/>
        <w:tabs>
          <w:tab w:val="num" w:pos="-1620"/>
        </w:tabs>
        <w:jc w:val="both"/>
        <w:rPr>
          <w:szCs w:val="28"/>
        </w:rPr>
      </w:pPr>
      <w:r>
        <w:rPr>
          <w:szCs w:val="28"/>
        </w:rPr>
        <w:tab/>
        <w:t>от 15 до 25 лет – 2,0 должностного оклада;</w:t>
      </w:r>
    </w:p>
    <w:p w:rsidR="00B97767" w:rsidRDefault="00B97767" w:rsidP="00B97767">
      <w:pPr>
        <w:widowControl w:val="0"/>
        <w:tabs>
          <w:tab w:val="num" w:pos="-1620"/>
        </w:tabs>
        <w:jc w:val="both"/>
        <w:rPr>
          <w:szCs w:val="28"/>
        </w:rPr>
      </w:pPr>
      <w:r>
        <w:rPr>
          <w:szCs w:val="28"/>
        </w:rPr>
        <w:tab/>
        <w:t>свыше 25 лет – 3,0 должностного оклада.</w:t>
      </w:r>
    </w:p>
    <w:p w:rsidR="00B97767" w:rsidRDefault="00B97767" w:rsidP="00B97767">
      <w:pPr>
        <w:widowControl w:val="0"/>
        <w:tabs>
          <w:tab w:val="num" w:pos="-1620"/>
        </w:tabs>
        <w:jc w:val="both"/>
        <w:rPr>
          <w:szCs w:val="28"/>
        </w:rPr>
      </w:pPr>
      <w:r>
        <w:tab/>
      </w:r>
      <w:r>
        <w:rPr>
          <w:szCs w:val="28"/>
        </w:rPr>
        <w:t>6.2. Премирование муниципальных служащих в связи с юбилейными датами со дня рождения (50, 55, 60, 65 лет – для женщин; 50, 60, 65 лет – для мужчин) в зависимости от стажа муниципальной службы:</w:t>
      </w:r>
    </w:p>
    <w:p w:rsidR="00B97767" w:rsidRDefault="00B97767" w:rsidP="00B97767">
      <w:pPr>
        <w:pStyle w:val="a5"/>
        <w:widowControl w:val="0"/>
        <w:ind w:firstLine="720"/>
        <w:rPr>
          <w:szCs w:val="28"/>
        </w:rPr>
      </w:pPr>
      <w:r>
        <w:rPr>
          <w:szCs w:val="28"/>
        </w:rPr>
        <w:t>от 1 года до 5 лет – 25 процентов должностного оклада;</w:t>
      </w:r>
    </w:p>
    <w:p w:rsidR="00B97767" w:rsidRDefault="00B97767" w:rsidP="00B97767">
      <w:pPr>
        <w:pStyle w:val="a5"/>
        <w:widowControl w:val="0"/>
        <w:ind w:firstLine="720"/>
        <w:rPr>
          <w:szCs w:val="28"/>
        </w:rPr>
      </w:pPr>
      <w:r>
        <w:rPr>
          <w:szCs w:val="28"/>
        </w:rPr>
        <w:lastRenderedPageBreak/>
        <w:t>от 5 до 10 лет – 50 процентов должностного оклада;</w:t>
      </w:r>
    </w:p>
    <w:p w:rsidR="00B97767" w:rsidRDefault="00B97767" w:rsidP="00B97767">
      <w:pPr>
        <w:pStyle w:val="a5"/>
        <w:widowControl w:val="0"/>
        <w:ind w:firstLine="720"/>
        <w:rPr>
          <w:szCs w:val="28"/>
        </w:rPr>
      </w:pPr>
      <w:r>
        <w:rPr>
          <w:szCs w:val="28"/>
        </w:rPr>
        <w:t>от 10 до 15 лет – 75 процентов должностного оклада;</w:t>
      </w:r>
    </w:p>
    <w:p w:rsidR="00B97767" w:rsidRDefault="00B97767" w:rsidP="00B97767">
      <w:pPr>
        <w:pStyle w:val="a5"/>
        <w:widowControl w:val="0"/>
        <w:ind w:firstLine="720"/>
        <w:rPr>
          <w:szCs w:val="28"/>
        </w:rPr>
      </w:pPr>
      <w:r>
        <w:rPr>
          <w:szCs w:val="28"/>
        </w:rPr>
        <w:t>от 15 до 25 лет – 100 процентов должностного оклада;</w:t>
      </w:r>
    </w:p>
    <w:p w:rsidR="00B97767" w:rsidRDefault="00B97767" w:rsidP="00B97767">
      <w:pPr>
        <w:pStyle w:val="a5"/>
        <w:widowControl w:val="0"/>
        <w:ind w:firstLine="720"/>
        <w:rPr>
          <w:szCs w:val="28"/>
        </w:rPr>
      </w:pPr>
      <w:r>
        <w:rPr>
          <w:szCs w:val="28"/>
        </w:rPr>
        <w:t>свыше 25 лет – 200 процентов должностного оклада.</w:t>
      </w:r>
    </w:p>
    <w:p w:rsidR="00B97767" w:rsidRDefault="00B97767" w:rsidP="00B97767">
      <w:pPr>
        <w:widowControl w:val="0"/>
        <w:jc w:val="both"/>
        <w:rPr>
          <w:szCs w:val="28"/>
        </w:rPr>
      </w:pPr>
      <w:r>
        <w:rPr>
          <w:szCs w:val="28"/>
        </w:rPr>
        <w:tab/>
        <w:t>6.3. Оказание единовременной материальной помощи муниципальному служащему в связи с тяжелым материальным положением, вызванным исключительными обстоятельствами (стихийное бедствие, пожар, тяжелая болезнь или смерть муниципального служащего или члена его семьи).</w:t>
      </w:r>
    </w:p>
    <w:p w:rsidR="00B97767" w:rsidRDefault="00B97767" w:rsidP="00B97767">
      <w:pPr>
        <w:widowControl w:val="0"/>
        <w:ind w:firstLine="720"/>
        <w:jc w:val="both"/>
        <w:rPr>
          <w:szCs w:val="28"/>
        </w:rPr>
      </w:pPr>
      <w:r>
        <w:rPr>
          <w:szCs w:val="28"/>
        </w:rPr>
        <w:t>Размер материальной помощи определяет глава администрации, исходя из наличия денежных средств по фонду оплаты труда и материального положения заявителя.</w:t>
      </w:r>
    </w:p>
    <w:p w:rsidR="00B97767" w:rsidRDefault="00B97767" w:rsidP="00B97767">
      <w:pPr>
        <w:widowControl w:val="0"/>
        <w:jc w:val="both"/>
        <w:rPr>
          <w:szCs w:val="28"/>
        </w:rPr>
      </w:pPr>
      <w:r>
        <w:rPr>
          <w:szCs w:val="28"/>
        </w:rPr>
        <w:tab/>
        <w:t xml:space="preserve">7. На материальную помощь начисляется </w:t>
      </w:r>
      <w:proofErr w:type="gramStart"/>
      <w:r>
        <w:rPr>
          <w:szCs w:val="28"/>
        </w:rPr>
        <w:t>районный коэффициент</w:t>
      </w:r>
      <w:proofErr w:type="gramEnd"/>
      <w:r>
        <w:rPr>
          <w:szCs w:val="28"/>
        </w:rPr>
        <w:t xml:space="preserve"> и она включается в среднемесячную заработную плату в соответствии с действующим законодательством.</w:t>
      </w: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sz w:val="28"/>
          <w:szCs w:val="28"/>
        </w:rPr>
      </w:pPr>
    </w:p>
    <w:p w:rsidR="00B97767" w:rsidRDefault="00B97767" w:rsidP="00B97767">
      <w:pPr>
        <w:pStyle w:val="a3"/>
        <w:widowControl w:val="0"/>
        <w:spacing w:line="240" w:lineRule="atLeast"/>
        <w:jc w:val="center"/>
        <w:rPr>
          <w:sz w:val="28"/>
          <w:szCs w:val="28"/>
        </w:rPr>
      </w:pPr>
      <w:r>
        <w:rPr>
          <w:sz w:val="28"/>
          <w:szCs w:val="28"/>
        </w:rPr>
        <w:t>_________</w:t>
      </w: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Pr>
        <w:jc w:val="both"/>
        <w:rPr>
          <w:szCs w:val="28"/>
        </w:rPr>
      </w:pPr>
    </w:p>
    <w:p w:rsidR="00B97767" w:rsidRDefault="00B97767" w:rsidP="00B97767"/>
    <w:p w:rsidR="005A6AC5" w:rsidRDefault="005A6AC5"/>
    <w:sectPr w:rsidR="005A6AC5" w:rsidSect="00DA78F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7DA6"/>
    <w:multiLevelType w:val="hybridMultilevel"/>
    <w:tmpl w:val="4B52E8F4"/>
    <w:lvl w:ilvl="0" w:tplc="914E0024">
      <w:start w:val="1"/>
      <w:numFmt w:val="decimal"/>
      <w:lvlText w:val="%1."/>
      <w:lvlJc w:val="left"/>
      <w:pPr>
        <w:tabs>
          <w:tab w:val="num" w:pos="1800"/>
        </w:tabs>
        <w:ind w:left="1800" w:hanging="1080"/>
      </w:pPr>
    </w:lvl>
    <w:lvl w:ilvl="1" w:tplc="BE6A83FA">
      <w:start w:val="1"/>
      <w:numFmt w:val="decimal"/>
      <w:isLgl/>
      <w:lvlText w:val="%2.%2."/>
      <w:lvlJc w:val="left"/>
      <w:pPr>
        <w:tabs>
          <w:tab w:val="num" w:pos="2115"/>
        </w:tabs>
        <w:ind w:left="2115" w:hanging="1395"/>
      </w:pPr>
    </w:lvl>
    <w:lvl w:ilvl="2" w:tplc="7B0C1BDA">
      <w:numFmt w:val="none"/>
      <w:lvlText w:val=""/>
      <w:lvlJc w:val="left"/>
      <w:pPr>
        <w:tabs>
          <w:tab w:val="num" w:pos="360"/>
        </w:tabs>
        <w:ind w:left="0" w:firstLine="0"/>
      </w:pPr>
    </w:lvl>
    <w:lvl w:ilvl="3" w:tplc="C14AD390">
      <w:numFmt w:val="none"/>
      <w:lvlText w:val=""/>
      <w:lvlJc w:val="left"/>
      <w:pPr>
        <w:tabs>
          <w:tab w:val="num" w:pos="360"/>
        </w:tabs>
        <w:ind w:left="0" w:firstLine="0"/>
      </w:pPr>
    </w:lvl>
    <w:lvl w:ilvl="4" w:tplc="EA149AEA">
      <w:numFmt w:val="none"/>
      <w:lvlText w:val=""/>
      <w:lvlJc w:val="left"/>
      <w:pPr>
        <w:tabs>
          <w:tab w:val="num" w:pos="360"/>
        </w:tabs>
        <w:ind w:left="0" w:firstLine="0"/>
      </w:pPr>
    </w:lvl>
    <w:lvl w:ilvl="5" w:tplc="AC3C2DCA">
      <w:numFmt w:val="none"/>
      <w:lvlText w:val=""/>
      <w:lvlJc w:val="left"/>
      <w:pPr>
        <w:tabs>
          <w:tab w:val="num" w:pos="360"/>
        </w:tabs>
        <w:ind w:left="0" w:firstLine="0"/>
      </w:pPr>
    </w:lvl>
    <w:lvl w:ilvl="6" w:tplc="E8B89E68">
      <w:numFmt w:val="none"/>
      <w:lvlText w:val=""/>
      <w:lvlJc w:val="left"/>
      <w:pPr>
        <w:tabs>
          <w:tab w:val="num" w:pos="360"/>
        </w:tabs>
        <w:ind w:left="0" w:firstLine="0"/>
      </w:pPr>
    </w:lvl>
    <w:lvl w:ilvl="7" w:tplc="ACD4E0A2">
      <w:numFmt w:val="none"/>
      <w:lvlText w:val=""/>
      <w:lvlJc w:val="left"/>
      <w:pPr>
        <w:tabs>
          <w:tab w:val="num" w:pos="360"/>
        </w:tabs>
        <w:ind w:left="0" w:firstLine="0"/>
      </w:pPr>
    </w:lvl>
    <w:lvl w:ilvl="8" w:tplc="3CEA4F70">
      <w:numFmt w:val="none"/>
      <w:lvlText w:val=""/>
      <w:lvlJc w:val="left"/>
      <w:pPr>
        <w:tabs>
          <w:tab w:val="num" w:pos="360"/>
        </w:tabs>
        <w:ind w:left="0" w:firstLine="0"/>
      </w:pPr>
    </w:lvl>
  </w:abstractNum>
  <w:abstractNum w:abstractNumId="1" w15:restartNumberingAfterBreak="0">
    <w:nsid w:val="7EA71F73"/>
    <w:multiLevelType w:val="hybridMultilevel"/>
    <w:tmpl w:val="4BF685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67"/>
    <w:rsid w:val="005A6AC5"/>
    <w:rsid w:val="00B97767"/>
    <w:rsid w:val="00DA7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D16A"/>
  <w15:chartTrackingRefBased/>
  <w15:docId w15:val="{76C75D99-A758-45B0-BC33-6A2EE9DE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6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97767"/>
    <w:pPr>
      <w:keepNext/>
      <w:jc w:val="center"/>
      <w:outlineLvl w:val="0"/>
    </w:pPr>
    <w:rPr>
      <w:sz w:val="32"/>
    </w:rPr>
  </w:style>
  <w:style w:type="paragraph" w:styleId="3">
    <w:name w:val="heading 3"/>
    <w:basedOn w:val="a"/>
    <w:next w:val="a"/>
    <w:link w:val="30"/>
    <w:semiHidden/>
    <w:unhideWhenUsed/>
    <w:qFormat/>
    <w:rsid w:val="00B97767"/>
    <w:pPr>
      <w:keepNext/>
      <w:jc w:val="center"/>
      <w:outlineLvl w:val="2"/>
    </w:pPr>
    <w:rPr>
      <w:b/>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767"/>
    <w:rPr>
      <w:rFonts w:ascii="Times New Roman" w:eastAsia="Times New Roman" w:hAnsi="Times New Roman" w:cs="Times New Roman"/>
      <w:sz w:val="32"/>
      <w:szCs w:val="20"/>
      <w:lang w:eastAsia="ru-RU"/>
    </w:rPr>
  </w:style>
  <w:style w:type="character" w:customStyle="1" w:styleId="30">
    <w:name w:val="Заголовок 3 Знак"/>
    <w:basedOn w:val="a0"/>
    <w:link w:val="3"/>
    <w:semiHidden/>
    <w:rsid w:val="00B97767"/>
    <w:rPr>
      <w:rFonts w:ascii="Times New Roman" w:eastAsia="Times New Roman" w:hAnsi="Times New Roman" w:cs="Times New Roman"/>
      <w:b/>
      <w:caps/>
      <w:sz w:val="28"/>
      <w:szCs w:val="20"/>
      <w:lang w:eastAsia="ru-RU"/>
    </w:rPr>
  </w:style>
  <w:style w:type="paragraph" w:styleId="a3">
    <w:name w:val="header"/>
    <w:basedOn w:val="a"/>
    <w:link w:val="a4"/>
    <w:semiHidden/>
    <w:unhideWhenUsed/>
    <w:rsid w:val="00B97767"/>
    <w:pPr>
      <w:tabs>
        <w:tab w:val="center" w:pos="4677"/>
        <w:tab w:val="right" w:pos="9355"/>
      </w:tabs>
    </w:pPr>
    <w:rPr>
      <w:sz w:val="20"/>
    </w:rPr>
  </w:style>
  <w:style w:type="character" w:customStyle="1" w:styleId="a4">
    <w:name w:val="Верхний колонтитул Знак"/>
    <w:basedOn w:val="a0"/>
    <w:link w:val="a3"/>
    <w:semiHidden/>
    <w:rsid w:val="00B97767"/>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B97767"/>
    <w:pPr>
      <w:spacing w:after="120"/>
    </w:pPr>
    <w:rPr>
      <w:lang w:val="x-none" w:eastAsia="x-none"/>
    </w:rPr>
  </w:style>
  <w:style w:type="character" w:customStyle="1" w:styleId="a6">
    <w:name w:val="Основной текст Знак"/>
    <w:basedOn w:val="a0"/>
    <w:link w:val="a5"/>
    <w:uiPriority w:val="99"/>
    <w:semiHidden/>
    <w:rsid w:val="00B97767"/>
    <w:rPr>
      <w:rFonts w:ascii="Times New Roman" w:eastAsia="Times New Roman" w:hAnsi="Times New Roman" w:cs="Times New Roman"/>
      <w:sz w:val="28"/>
      <w:szCs w:val="20"/>
      <w:lang w:val="x-none" w:eastAsia="x-none"/>
    </w:rPr>
  </w:style>
  <w:style w:type="paragraph" w:styleId="2">
    <w:name w:val="Body Text 2"/>
    <w:basedOn w:val="a"/>
    <w:link w:val="20"/>
    <w:uiPriority w:val="99"/>
    <w:semiHidden/>
    <w:unhideWhenUsed/>
    <w:rsid w:val="00B97767"/>
    <w:pPr>
      <w:spacing w:after="120" w:line="480" w:lineRule="auto"/>
    </w:pPr>
    <w:rPr>
      <w:lang w:val="x-none" w:eastAsia="x-none"/>
    </w:rPr>
  </w:style>
  <w:style w:type="character" w:customStyle="1" w:styleId="20">
    <w:name w:val="Основной текст 2 Знак"/>
    <w:basedOn w:val="a0"/>
    <w:link w:val="2"/>
    <w:uiPriority w:val="99"/>
    <w:semiHidden/>
    <w:rsid w:val="00B97767"/>
    <w:rPr>
      <w:rFonts w:ascii="Times New Roman" w:eastAsia="Times New Roman" w:hAnsi="Times New Roman" w:cs="Times New Roman"/>
      <w:sz w:val="28"/>
      <w:szCs w:val="20"/>
      <w:lang w:val="x-none" w:eastAsia="x-none"/>
    </w:rPr>
  </w:style>
  <w:style w:type="paragraph" w:styleId="21">
    <w:name w:val="Body Text Indent 2"/>
    <w:basedOn w:val="a"/>
    <w:link w:val="22"/>
    <w:uiPriority w:val="99"/>
    <w:semiHidden/>
    <w:unhideWhenUsed/>
    <w:rsid w:val="00B97767"/>
    <w:pPr>
      <w:spacing w:after="120" w:line="480" w:lineRule="auto"/>
      <w:ind w:left="283"/>
    </w:pPr>
    <w:rPr>
      <w:lang w:val="x-none" w:eastAsia="x-none"/>
    </w:rPr>
  </w:style>
  <w:style w:type="character" w:customStyle="1" w:styleId="22">
    <w:name w:val="Основной текст с отступом 2 Знак"/>
    <w:basedOn w:val="a0"/>
    <w:link w:val="21"/>
    <w:uiPriority w:val="99"/>
    <w:semiHidden/>
    <w:rsid w:val="00B97767"/>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5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EA5B-F806-437A-8CD4-7F45184B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5651</Words>
  <Characters>32215</Characters>
  <Application>Microsoft Office Word</Application>
  <DocSecurity>0</DocSecurity>
  <Lines>268</Lines>
  <Paragraphs>75</Paragraphs>
  <ScaleCrop>false</ScaleCrop>
  <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2023-10-23T07:20:00Z</dcterms:created>
  <dcterms:modified xsi:type="dcterms:W3CDTF">2023-10-23T07:27:00Z</dcterms:modified>
</cp:coreProperties>
</file>